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B5" w:rsidRDefault="000C54F1" w:rsidP="00E23270">
      <w:pPr>
        <w:jc w:val="center"/>
        <w:rPr>
          <w:b/>
          <w:sz w:val="56"/>
          <w:szCs w:val="56"/>
          <w:u w:val="single"/>
        </w:rPr>
      </w:pPr>
      <w:r>
        <w:rPr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4.85pt;margin-top:0;width:137.6pt;height:73.5pt;z-index:-251655680;mso-position-horizontal-relative:text;mso-position-vertical-relative:text;mso-width-relative:page;mso-height-relative:page">
            <v:imagedata r:id="rId5" o:title="Tako"/>
          </v:shape>
        </w:pict>
      </w:r>
      <w:r>
        <w:rPr>
          <w:noProof/>
          <w:sz w:val="56"/>
          <w:szCs w:val="56"/>
        </w:rPr>
        <w:pict>
          <v:shape id="_x0000_s1026" type="#_x0000_t75" style="position:absolute;left:0;text-align:left;margin-left:471.05pt;margin-top:-36.2pt;width:127.45pt;height:101.1pt;z-index:-251657728;mso-position-horizontal-relative:text;mso-position-vertical-relative:text">
            <v:imagedata r:id="rId6" o:title="octo1"/>
          </v:shape>
        </w:pict>
      </w:r>
      <w:r w:rsidR="00DB1CF2" w:rsidRPr="000B06B8">
        <w:rPr>
          <w:b/>
          <w:sz w:val="56"/>
          <w:szCs w:val="56"/>
          <w:u w:val="single"/>
        </w:rPr>
        <w:t xml:space="preserve">TAMC </w:t>
      </w:r>
      <w:r w:rsidR="00601DB5">
        <w:rPr>
          <w:b/>
          <w:sz w:val="56"/>
          <w:szCs w:val="56"/>
          <w:u w:val="single"/>
        </w:rPr>
        <w:t>AQUATICS</w:t>
      </w:r>
    </w:p>
    <w:p w:rsidR="00BE53B1" w:rsidRPr="000B06B8" w:rsidRDefault="00601DB5" w:rsidP="00E23270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Tako </w:t>
      </w:r>
      <w:r w:rsidR="0034071E" w:rsidRPr="000B06B8">
        <w:rPr>
          <w:b/>
          <w:sz w:val="56"/>
          <w:szCs w:val="56"/>
          <w:u w:val="single"/>
        </w:rPr>
        <w:t>Rules</w:t>
      </w:r>
    </w:p>
    <w:p w:rsidR="000B06B8" w:rsidRDefault="000B06B8" w:rsidP="00E23270">
      <w:pPr>
        <w:jc w:val="center"/>
        <w:rPr>
          <w:b/>
          <w:sz w:val="40"/>
          <w:szCs w:val="40"/>
          <w:u w:val="single"/>
        </w:rPr>
      </w:pPr>
    </w:p>
    <w:p w:rsidR="00601DB5" w:rsidRDefault="00601DB5" w:rsidP="00E23270">
      <w:pPr>
        <w:jc w:val="center"/>
        <w:rPr>
          <w:b/>
          <w:sz w:val="40"/>
          <w:szCs w:val="40"/>
          <w:u w:val="single"/>
        </w:rPr>
      </w:pPr>
    </w:p>
    <w:p w:rsidR="00601DB5" w:rsidRDefault="00601DB5" w:rsidP="00601DB5">
      <w:pPr>
        <w:rPr>
          <w:b/>
          <w:sz w:val="32"/>
          <w:szCs w:val="32"/>
        </w:rPr>
      </w:pPr>
      <w:r w:rsidRPr="002D3B20">
        <w:rPr>
          <w:b/>
          <w:sz w:val="32"/>
          <w:szCs w:val="32"/>
          <w:u w:val="single"/>
        </w:rPr>
        <w:t>ALL</w:t>
      </w:r>
      <w:r w:rsidRPr="002D3B20">
        <w:rPr>
          <w:b/>
          <w:sz w:val="32"/>
          <w:szCs w:val="32"/>
        </w:rPr>
        <w:t xml:space="preserve"> Pool </w:t>
      </w:r>
      <w:r>
        <w:rPr>
          <w:b/>
          <w:sz w:val="32"/>
          <w:szCs w:val="32"/>
        </w:rPr>
        <w:t xml:space="preserve">Safety </w:t>
      </w:r>
      <w:r w:rsidRPr="002D3B20">
        <w:rPr>
          <w:b/>
          <w:sz w:val="32"/>
          <w:szCs w:val="32"/>
        </w:rPr>
        <w:t xml:space="preserve">Rules </w:t>
      </w:r>
      <w:r>
        <w:rPr>
          <w:b/>
          <w:sz w:val="32"/>
          <w:szCs w:val="32"/>
        </w:rPr>
        <w:t xml:space="preserve">enforced may not be posted.  For your safety and </w:t>
      </w:r>
      <w:r w:rsidR="00CC2293">
        <w:rPr>
          <w:b/>
          <w:sz w:val="32"/>
          <w:szCs w:val="32"/>
        </w:rPr>
        <w:t>others,</w:t>
      </w:r>
      <w:r>
        <w:rPr>
          <w:b/>
          <w:sz w:val="32"/>
          <w:szCs w:val="32"/>
        </w:rPr>
        <w:t xml:space="preserve"> we ask that you obeyed by the rules enforced by the TAMC Aquatics Lifeguards.</w:t>
      </w:r>
    </w:p>
    <w:p w:rsidR="00601DB5" w:rsidRDefault="00601DB5" w:rsidP="00CC2293">
      <w:pPr>
        <w:jc w:val="center"/>
        <w:rPr>
          <w:b/>
          <w:sz w:val="32"/>
          <w:szCs w:val="32"/>
        </w:rPr>
      </w:pPr>
    </w:p>
    <w:p w:rsidR="00601DB5" w:rsidRDefault="00601DB5" w:rsidP="00CC2293">
      <w:pPr>
        <w:jc w:val="center"/>
        <w:rPr>
          <w:b/>
          <w:sz w:val="32"/>
          <w:szCs w:val="32"/>
        </w:rPr>
      </w:pPr>
    </w:p>
    <w:p w:rsidR="001E146F" w:rsidRDefault="00BE53B1" w:rsidP="00E1436B">
      <w:pPr>
        <w:jc w:val="center"/>
        <w:rPr>
          <w:b/>
          <w:sz w:val="28"/>
          <w:szCs w:val="28"/>
        </w:rPr>
      </w:pPr>
      <w:r w:rsidRPr="00C80CE9">
        <w:rPr>
          <w:b/>
          <w:sz w:val="28"/>
          <w:szCs w:val="28"/>
        </w:rPr>
        <w:t xml:space="preserve">Patrons showing evidence of </w:t>
      </w:r>
      <w:r w:rsidR="00E23270">
        <w:rPr>
          <w:b/>
          <w:sz w:val="28"/>
          <w:szCs w:val="28"/>
        </w:rPr>
        <w:t xml:space="preserve">any </w:t>
      </w:r>
      <w:r w:rsidRPr="00C80CE9">
        <w:rPr>
          <w:b/>
          <w:sz w:val="28"/>
          <w:szCs w:val="28"/>
        </w:rPr>
        <w:t xml:space="preserve">communicable skin diseases, sores, wounds, </w:t>
      </w:r>
      <w:r w:rsidR="004E0B67" w:rsidRPr="00C80CE9">
        <w:rPr>
          <w:b/>
          <w:sz w:val="28"/>
          <w:szCs w:val="28"/>
        </w:rPr>
        <w:t xml:space="preserve">red </w:t>
      </w:r>
      <w:r w:rsidRPr="00C80CE9">
        <w:rPr>
          <w:b/>
          <w:sz w:val="28"/>
          <w:szCs w:val="28"/>
        </w:rPr>
        <w:t xml:space="preserve">inflamed </w:t>
      </w:r>
      <w:r w:rsidR="00E23270">
        <w:rPr>
          <w:b/>
          <w:sz w:val="28"/>
          <w:szCs w:val="28"/>
        </w:rPr>
        <w:t>skin/</w:t>
      </w:r>
      <w:r w:rsidRPr="00C80CE9">
        <w:rPr>
          <w:b/>
          <w:sz w:val="28"/>
          <w:szCs w:val="28"/>
        </w:rPr>
        <w:t>eyes</w:t>
      </w:r>
      <w:r w:rsidR="00EA26F1" w:rsidRPr="00C80CE9">
        <w:rPr>
          <w:b/>
          <w:sz w:val="28"/>
          <w:szCs w:val="28"/>
        </w:rPr>
        <w:t>, open blister</w:t>
      </w:r>
      <w:r w:rsidR="00E23270">
        <w:rPr>
          <w:b/>
          <w:sz w:val="28"/>
          <w:szCs w:val="28"/>
        </w:rPr>
        <w:t>(s)</w:t>
      </w:r>
      <w:r w:rsidR="00EA26F1" w:rsidRPr="00C80CE9">
        <w:rPr>
          <w:b/>
          <w:sz w:val="28"/>
          <w:szCs w:val="28"/>
        </w:rPr>
        <w:t>, nasal/eye/</w:t>
      </w:r>
      <w:r w:rsidRPr="00C80CE9">
        <w:rPr>
          <w:b/>
          <w:sz w:val="28"/>
          <w:szCs w:val="28"/>
        </w:rPr>
        <w:t xml:space="preserve">ear discharge, </w:t>
      </w:r>
      <w:r w:rsidR="00E23270">
        <w:rPr>
          <w:b/>
          <w:sz w:val="28"/>
          <w:szCs w:val="28"/>
        </w:rPr>
        <w:t xml:space="preserve">infections, </w:t>
      </w:r>
      <w:r w:rsidR="00E23270" w:rsidRPr="00C80CE9">
        <w:rPr>
          <w:b/>
          <w:sz w:val="28"/>
          <w:szCs w:val="28"/>
        </w:rPr>
        <w:t xml:space="preserve">flu like symptoms </w:t>
      </w:r>
      <w:r w:rsidR="00E23270">
        <w:rPr>
          <w:b/>
          <w:sz w:val="28"/>
          <w:szCs w:val="28"/>
        </w:rPr>
        <w:t xml:space="preserve">and </w:t>
      </w:r>
      <w:r w:rsidRPr="00C80CE9">
        <w:rPr>
          <w:b/>
          <w:sz w:val="28"/>
          <w:szCs w:val="28"/>
        </w:rPr>
        <w:t>or any other communicable d</w:t>
      </w:r>
      <w:r w:rsidR="00217B57" w:rsidRPr="00C80CE9">
        <w:rPr>
          <w:b/>
          <w:sz w:val="28"/>
          <w:szCs w:val="28"/>
        </w:rPr>
        <w:t>iseases will be denied entry</w:t>
      </w:r>
      <w:r w:rsidRPr="00C80CE9">
        <w:rPr>
          <w:b/>
          <w:sz w:val="28"/>
          <w:szCs w:val="28"/>
        </w:rPr>
        <w:t xml:space="preserve"> into </w:t>
      </w:r>
      <w:r w:rsidR="004E0B67" w:rsidRPr="00C80CE9">
        <w:rPr>
          <w:b/>
          <w:sz w:val="28"/>
          <w:szCs w:val="28"/>
        </w:rPr>
        <w:t xml:space="preserve">the </w:t>
      </w:r>
      <w:r w:rsidRPr="00C80CE9">
        <w:rPr>
          <w:b/>
          <w:sz w:val="28"/>
          <w:szCs w:val="28"/>
        </w:rPr>
        <w:t>pool</w:t>
      </w:r>
      <w:r w:rsidR="004022E6">
        <w:rPr>
          <w:b/>
          <w:sz w:val="28"/>
          <w:szCs w:val="28"/>
        </w:rPr>
        <w:t xml:space="preserve"> water</w:t>
      </w:r>
      <w:r w:rsidRPr="00C80CE9">
        <w:rPr>
          <w:b/>
          <w:sz w:val="28"/>
          <w:szCs w:val="28"/>
        </w:rPr>
        <w:t>.</w:t>
      </w:r>
    </w:p>
    <w:p w:rsidR="000B06B8" w:rsidRDefault="000B06B8" w:rsidP="00E1436B">
      <w:pPr>
        <w:jc w:val="center"/>
        <w:rPr>
          <w:b/>
          <w:sz w:val="36"/>
          <w:szCs w:val="36"/>
        </w:rPr>
      </w:pPr>
    </w:p>
    <w:p w:rsidR="00601DB5" w:rsidRPr="000B06B8" w:rsidRDefault="00601DB5" w:rsidP="00E1436B">
      <w:pPr>
        <w:jc w:val="center"/>
        <w:rPr>
          <w:b/>
          <w:sz w:val="36"/>
          <w:szCs w:val="36"/>
        </w:rPr>
      </w:pPr>
    </w:p>
    <w:p w:rsidR="00016123" w:rsidRPr="00657CBC" w:rsidRDefault="00265407" w:rsidP="00657CBC">
      <w:pPr>
        <w:jc w:val="center"/>
        <w:rPr>
          <w:b/>
          <w:sz w:val="12"/>
          <w:szCs w:val="12"/>
        </w:rPr>
      </w:pPr>
      <w:r w:rsidRPr="00E23270">
        <w:rPr>
          <w:b/>
          <w:sz w:val="36"/>
          <w:szCs w:val="36"/>
        </w:rPr>
        <w:t>*</w:t>
      </w:r>
      <w:r w:rsidR="00EE3589" w:rsidRPr="00E23270">
        <w:rPr>
          <w:b/>
          <w:sz w:val="36"/>
          <w:szCs w:val="36"/>
        </w:rPr>
        <w:t xml:space="preserve">ALL PATRONS MUST </w:t>
      </w:r>
      <w:r w:rsidR="001E146F" w:rsidRPr="00E23270">
        <w:rPr>
          <w:b/>
          <w:sz w:val="36"/>
          <w:szCs w:val="36"/>
        </w:rPr>
        <w:t>SHOWER OFF BEFORE ENTERING THE WATER</w:t>
      </w:r>
      <w:r w:rsidRPr="00E23270">
        <w:rPr>
          <w:b/>
          <w:sz w:val="36"/>
          <w:szCs w:val="36"/>
        </w:rPr>
        <w:t>*</w:t>
      </w:r>
    </w:p>
    <w:p w:rsidR="00601DB5" w:rsidRPr="000B06B8" w:rsidRDefault="00601DB5" w:rsidP="00BE53B1">
      <w:pPr>
        <w:jc w:val="center"/>
        <w:rPr>
          <w:b/>
          <w:sz w:val="36"/>
          <w:szCs w:val="36"/>
        </w:rPr>
      </w:pPr>
    </w:p>
    <w:p w:rsidR="00F125AB" w:rsidRPr="000B06B8" w:rsidRDefault="00217B57" w:rsidP="00DB1CF2">
      <w:pPr>
        <w:rPr>
          <w:b/>
          <w:sz w:val="32"/>
          <w:szCs w:val="32"/>
          <w:u w:val="single"/>
        </w:rPr>
      </w:pPr>
      <w:r w:rsidRPr="000B06B8">
        <w:rPr>
          <w:b/>
          <w:sz w:val="32"/>
          <w:szCs w:val="32"/>
          <w:u w:val="single"/>
        </w:rPr>
        <w:t xml:space="preserve">FACILITY </w:t>
      </w:r>
      <w:r w:rsidR="00F125AB" w:rsidRPr="000B06B8">
        <w:rPr>
          <w:b/>
          <w:sz w:val="32"/>
          <w:szCs w:val="32"/>
          <w:u w:val="single"/>
        </w:rPr>
        <w:t>ENTRY RULES:</w:t>
      </w:r>
    </w:p>
    <w:p w:rsidR="00F125AB" w:rsidRPr="000B06B8" w:rsidRDefault="00645532" w:rsidP="00645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6B8">
        <w:rPr>
          <w:sz w:val="28"/>
          <w:szCs w:val="28"/>
        </w:rPr>
        <w:t>100% Military ID card check</w:t>
      </w:r>
      <w:r w:rsidR="00340128" w:rsidRPr="000B06B8">
        <w:rPr>
          <w:sz w:val="28"/>
          <w:szCs w:val="28"/>
        </w:rPr>
        <w:t xml:space="preserve"> at all times</w:t>
      </w:r>
      <w:r w:rsidRPr="000B06B8">
        <w:rPr>
          <w:sz w:val="28"/>
          <w:szCs w:val="28"/>
        </w:rPr>
        <w:t xml:space="preserve">.  </w:t>
      </w:r>
    </w:p>
    <w:p w:rsidR="00F125AB" w:rsidRPr="000B06B8" w:rsidRDefault="00645532" w:rsidP="00645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6B8">
        <w:rPr>
          <w:sz w:val="28"/>
          <w:szCs w:val="28"/>
        </w:rPr>
        <w:t>Guest</w:t>
      </w:r>
      <w:r w:rsidR="00811FEC" w:rsidRPr="000B06B8">
        <w:rPr>
          <w:sz w:val="28"/>
          <w:szCs w:val="28"/>
        </w:rPr>
        <w:t xml:space="preserve"> limit is 1 person per </w:t>
      </w:r>
      <w:r w:rsidRPr="000B06B8">
        <w:rPr>
          <w:sz w:val="28"/>
          <w:szCs w:val="28"/>
        </w:rPr>
        <w:t>Military ID card</w:t>
      </w:r>
      <w:r w:rsidR="00811FEC" w:rsidRPr="000B06B8">
        <w:rPr>
          <w:sz w:val="28"/>
          <w:szCs w:val="28"/>
        </w:rPr>
        <w:t xml:space="preserve"> provided they meet the criteria</w:t>
      </w:r>
      <w:r w:rsidRPr="000B06B8">
        <w:rPr>
          <w:sz w:val="28"/>
          <w:szCs w:val="28"/>
        </w:rPr>
        <w:t xml:space="preserve">.  </w:t>
      </w:r>
    </w:p>
    <w:p w:rsidR="00083791" w:rsidRPr="000B06B8" w:rsidRDefault="00217B57" w:rsidP="00217B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6B8">
        <w:rPr>
          <w:sz w:val="28"/>
          <w:szCs w:val="28"/>
        </w:rPr>
        <w:t>No limit</w:t>
      </w:r>
      <w:r w:rsidR="00645532" w:rsidRPr="000B06B8">
        <w:rPr>
          <w:sz w:val="28"/>
          <w:szCs w:val="28"/>
        </w:rPr>
        <w:t xml:space="preserve"> on </w:t>
      </w:r>
      <w:r w:rsidRPr="000B06B8">
        <w:rPr>
          <w:sz w:val="28"/>
          <w:szCs w:val="28"/>
        </w:rPr>
        <w:t xml:space="preserve">number of </w:t>
      </w:r>
      <w:r w:rsidR="00645532" w:rsidRPr="000B06B8">
        <w:rPr>
          <w:sz w:val="28"/>
          <w:szCs w:val="28"/>
        </w:rPr>
        <w:t>military family members</w:t>
      </w:r>
      <w:r w:rsidRPr="000B06B8">
        <w:rPr>
          <w:sz w:val="28"/>
          <w:szCs w:val="28"/>
        </w:rPr>
        <w:t xml:space="preserve">, provided they are on </w:t>
      </w:r>
      <w:r w:rsidR="00D03E2A" w:rsidRPr="000B06B8">
        <w:rPr>
          <w:sz w:val="28"/>
          <w:szCs w:val="28"/>
        </w:rPr>
        <w:t xml:space="preserve">the Active Duty </w:t>
      </w:r>
      <w:r w:rsidRPr="000B06B8">
        <w:rPr>
          <w:sz w:val="28"/>
          <w:szCs w:val="28"/>
        </w:rPr>
        <w:t>sponsor’s orders</w:t>
      </w:r>
      <w:r w:rsidR="00645532" w:rsidRPr="000B06B8">
        <w:rPr>
          <w:sz w:val="28"/>
          <w:szCs w:val="28"/>
        </w:rPr>
        <w:t>.</w:t>
      </w:r>
    </w:p>
    <w:p w:rsidR="00645532" w:rsidRPr="000B06B8" w:rsidRDefault="00255D6E" w:rsidP="00645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6B8">
        <w:rPr>
          <w:sz w:val="28"/>
          <w:szCs w:val="28"/>
        </w:rPr>
        <w:t>Must be 1</w:t>
      </w:r>
      <w:r w:rsidR="004022E6">
        <w:rPr>
          <w:sz w:val="28"/>
          <w:szCs w:val="28"/>
        </w:rPr>
        <w:t>6</w:t>
      </w:r>
      <w:r w:rsidRPr="000B06B8">
        <w:rPr>
          <w:sz w:val="28"/>
          <w:szCs w:val="28"/>
        </w:rPr>
        <w:t>yrs of age in order to sponsor</w:t>
      </w:r>
      <w:r w:rsidR="00523D6F">
        <w:rPr>
          <w:sz w:val="28"/>
          <w:szCs w:val="28"/>
        </w:rPr>
        <w:t xml:space="preserve"> </w:t>
      </w:r>
      <w:r w:rsidR="00D03E2A" w:rsidRPr="000B06B8">
        <w:rPr>
          <w:sz w:val="28"/>
          <w:szCs w:val="28"/>
        </w:rPr>
        <w:t xml:space="preserve">another patron into </w:t>
      </w:r>
      <w:r w:rsidR="000B06B8" w:rsidRPr="000B06B8">
        <w:rPr>
          <w:sz w:val="28"/>
          <w:szCs w:val="28"/>
        </w:rPr>
        <w:t xml:space="preserve">the </w:t>
      </w:r>
      <w:r w:rsidR="00D03E2A" w:rsidRPr="000B06B8">
        <w:rPr>
          <w:sz w:val="28"/>
          <w:szCs w:val="28"/>
        </w:rPr>
        <w:t>facility</w:t>
      </w:r>
      <w:r w:rsidR="004022E6">
        <w:rPr>
          <w:sz w:val="28"/>
          <w:szCs w:val="28"/>
        </w:rPr>
        <w:t>, provided they have passed the Swim Test</w:t>
      </w:r>
      <w:r w:rsidRPr="000B06B8">
        <w:rPr>
          <w:sz w:val="28"/>
          <w:szCs w:val="28"/>
        </w:rPr>
        <w:t>.</w:t>
      </w:r>
    </w:p>
    <w:p w:rsidR="00F125AB" w:rsidRPr="000B06B8" w:rsidRDefault="00255D6E" w:rsidP="00645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6B8">
        <w:rPr>
          <w:sz w:val="28"/>
          <w:szCs w:val="28"/>
        </w:rPr>
        <w:t>Children 13yrs</w:t>
      </w:r>
      <w:r w:rsidR="00F125AB" w:rsidRPr="000B06B8">
        <w:rPr>
          <w:sz w:val="28"/>
          <w:szCs w:val="28"/>
        </w:rPr>
        <w:t xml:space="preserve"> of age can sponsor the</w:t>
      </w:r>
      <w:r w:rsidR="004022E6">
        <w:rPr>
          <w:sz w:val="28"/>
          <w:szCs w:val="28"/>
        </w:rPr>
        <w:t>m</w:t>
      </w:r>
      <w:r w:rsidR="00F125AB" w:rsidRPr="000B06B8">
        <w:rPr>
          <w:sz w:val="28"/>
          <w:szCs w:val="28"/>
        </w:rPr>
        <w:t>selves as long as they</w:t>
      </w:r>
      <w:r w:rsidR="000B06B8" w:rsidRPr="000B06B8">
        <w:rPr>
          <w:sz w:val="28"/>
          <w:szCs w:val="28"/>
        </w:rPr>
        <w:t xml:space="preserve"> have their Military ID card in hand, and</w:t>
      </w:r>
      <w:r w:rsidR="00F125AB" w:rsidRPr="000B06B8">
        <w:rPr>
          <w:sz w:val="28"/>
          <w:szCs w:val="28"/>
        </w:rPr>
        <w:t xml:space="preserve"> can pass the </w:t>
      </w:r>
      <w:r w:rsidR="004022E6">
        <w:rPr>
          <w:sz w:val="28"/>
          <w:szCs w:val="28"/>
        </w:rPr>
        <w:t>S</w:t>
      </w:r>
      <w:r w:rsidR="00F125AB" w:rsidRPr="000B06B8">
        <w:rPr>
          <w:sz w:val="28"/>
          <w:szCs w:val="28"/>
        </w:rPr>
        <w:t xml:space="preserve">wim </w:t>
      </w:r>
      <w:r w:rsidR="004022E6">
        <w:rPr>
          <w:sz w:val="28"/>
          <w:szCs w:val="28"/>
        </w:rPr>
        <w:t>T</w:t>
      </w:r>
      <w:r w:rsidR="00F125AB" w:rsidRPr="000B06B8">
        <w:rPr>
          <w:sz w:val="28"/>
          <w:szCs w:val="28"/>
        </w:rPr>
        <w:t>est</w:t>
      </w:r>
      <w:r w:rsidR="000B06B8" w:rsidRPr="000B06B8">
        <w:rPr>
          <w:sz w:val="28"/>
          <w:szCs w:val="28"/>
        </w:rPr>
        <w:t>.</w:t>
      </w:r>
      <w:r w:rsidR="00F125AB" w:rsidRPr="000B06B8">
        <w:rPr>
          <w:sz w:val="28"/>
          <w:szCs w:val="28"/>
        </w:rPr>
        <w:t xml:space="preserve"> </w:t>
      </w:r>
    </w:p>
    <w:p w:rsidR="00774E54" w:rsidRPr="000B06B8" w:rsidRDefault="000B06B8" w:rsidP="00FC0D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6B8">
        <w:rPr>
          <w:sz w:val="28"/>
          <w:szCs w:val="28"/>
        </w:rPr>
        <w:t xml:space="preserve">DO NOT leave any child that has not passed the </w:t>
      </w:r>
      <w:r w:rsidR="004022E6">
        <w:rPr>
          <w:sz w:val="28"/>
          <w:szCs w:val="28"/>
        </w:rPr>
        <w:t>Swim T</w:t>
      </w:r>
      <w:r w:rsidRPr="000B06B8">
        <w:rPr>
          <w:sz w:val="28"/>
          <w:szCs w:val="28"/>
        </w:rPr>
        <w:t xml:space="preserve">est </w:t>
      </w:r>
      <w:r w:rsidR="00774E54" w:rsidRPr="000B06B8">
        <w:rPr>
          <w:sz w:val="28"/>
          <w:szCs w:val="28"/>
        </w:rPr>
        <w:t>unattended or unsupervised a</w:t>
      </w:r>
      <w:r w:rsidR="00523D6F">
        <w:rPr>
          <w:sz w:val="28"/>
          <w:szCs w:val="28"/>
        </w:rPr>
        <w:t>t any time while in the TAMC Aquatic and PFC</w:t>
      </w:r>
      <w:r w:rsidR="00774E54" w:rsidRPr="000B06B8">
        <w:rPr>
          <w:sz w:val="28"/>
          <w:szCs w:val="28"/>
        </w:rPr>
        <w:t xml:space="preserve"> Facilit</w:t>
      </w:r>
      <w:r w:rsidR="00523D6F">
        <w:rPr>
          <w:sz w:val="28"/>
          <w:szCs w:val="28"/>
        </w:rPr>
        <w:t>ies</w:t>
      </w:r>
      <w:r w:rsidR="00774E54" w:rsidRPr="000B06B8">
        <w:rPr>
          <w:sz w:val="28"/>
          <w:szCs w:val="28"/>
        </w:rPr>
        <w:t>.</w:t>
      </w:r>
    </w:p>
    <w:p w:rsidR="00601DB5" w:rsidRDefault="00601DB5" w:rsidP="00EE3589">
      <w:pPr>
        <w:rPr>
          <w:b/>
          <w:sz w:val="28"/>
          <w:szCs w:val="28"/>
          <w:u w:val="single"/>
        </w:rPr>
      </w:pPr>
    </w:p>
    <w:p w:rsidR="00340128" w:rsidRDefault="00327FBD" w:rsidP="00EE3589">
      <w:pPr>
        <w:rPr>
          <w:b/>
          <w:sz w:val="28"/>
          <w:szCs w:val="28"/>
        </w:rPr>
      </w:pPr>
      <w:r w:rsidRPr="004E0B67">
        <w:rPr>
          <w:b/>
          <w:sz w:val="28"/>
          <w:szCs w:val="28"/>
          <w:u w:val="single"/>
        </w:rPr>
        <w:lastRenderedPageBreak/>
        <w:t xml:space="preserve">MAIN </w:t>
      </w:r>
      <w:r w:rsidR="00F125AB" w:rsidRPr="004E0B67">
        <w:rPr>
          <w:b/>
          <w:sz w:val="28"/>
          <w:szCs w:val="28"/>
          <w:u w:val="single"/>
        </w:rPr>
        <w:t xml:space="preserve">POOL </w:t>
      </w:r>
      <w:r w:rsidR="000B06B8">
        <w:rPr>
          <w:b/>
          <w:sz w:val="28"/>
          <w:szCs w:val="28"/>
          <w:u w:val="single"/>
        </w:rPr>
        <w:t xml:space="preserve">SAFETY </w:t>
      </w:r>
      <w:r w:rsidR="00F125AB" w:rsidRPr="004E0B67">
        <w:rPr>
          <w:b/>
          <w:sz w:val="28"/>
          <w:szCs w:val="28"/>
          <w:u w:val="single"/>
        </w:rPr>
        <w:t>RULES</w:t>
      </w:r>
      <w:r w:rsidR="00F125AB" w:rsidRPr="00C80CE9">
        <w:rPr>
          <w:b/>
          <w:sz w:val="28"/>
          <w:szCs w:val="28"/>
        </w:rPr>
        <w:t>:</w:t>
      </w:r>
      <w:r w:rsidR="00340128">
        <w:rPr>
          <w:b/>
          <w:sz w:val="28"/>
          <w:szCs w:val="28"/>
        </w:rPr>
        <w:t xml:space="preserve"> </w:t>
      </w:r>
    </w:p>
    <w:p w:rsidR="00B14F4D" w:rsidRDefault="00B14F4D" w:rsidP="00EE3589">
      <w:pPr>
        <w:rPr>
          <w:b/>
          <w:sz w:val="28"/>
          <w:szCs w:val="28"/>
        </w:rPr>
      </w:pPr>
    </w:p>
    <w:p w:rsidR="009B201A" w:rsidRDefault="003F0DDE" w:rsidP="00EE3589">
      <w:pPr>
        <w:rPr>
          <w:sz w:val="32"/>
          <w:szCs w:val="32"/>
        </w:rPr>
      </w:pPr>
      <w:r w:rsidRPr="000B06B8">
        <w:rPr>
          <w:sz w:val="32"/>
          <w:szCs w:val="32"/>
        </w:rPr>
        <w:t>For everyone’s safety, Please obey all safety si</w:t>
      </w:r>
      <w:r w:rsidR="0001119B" w:rsidRPr="000B06B8">
        <w:rPr>
          <w:sz w:val="32"/>
          <w:szCs w:val="32"/>
        </w:rPr>
        <w:t>gns and lifeguard instructions</w:t>
      </w:r>
      <w:r w:rsidR="00340128" w:rsidRPr="000B06B8">
        <w:rPr>
          <w:sz w:val="32"/>
          <w:szCs w:val="32"/>
        </w:rPr>
        <w:t>.</w:t>
      </w:r>
    </w:p>
    <w:tbl>
      <w:tblPr>
        <w:tblStyle w:val="TableGrid"/>
        <w:tblW w:w="11250" w:type="dxa"/>
        <w:tblLook w:val="04A0" w:firstRow="1" w:lastRow="0" w:firstColumn="1" w:lastColumn="0" w:noHBand="0" w:noVBand="1"/>
      </w:tblPr>
      <w:tblGrid>
        <w:gridCol w:w="3685"/>
        <w:gridCol w:w="3870"/>
        <w:gridCol w:w="3695"/>
      </w:tblGrid>
      <w:tr w:rsidR="00E1436B" w:rsidTr="005F2676">
        <w:trPr>
          <w:gridBefore w:val="1"/>
          <w:gridAfter w:val="1"/>
          <w:wBefore w:w="3685" w:type="dxa"/>
          <w:wAfter w:w="3695" w:type="dxa"/>
        </w:trPr>
        <w:tc>
          <w:tcPr>
            <w:tcW w:w="3870" w:type="dxa"/>
          </w:tcPr>
          <w:p w:rsidR="00E1436B" w:rsidRPr="005F2676" w:rsidRDefault="005F2676" w:rsidP="00C80CE9">
            <w:pPr>
              <w:jc w:val="center"/>
              <w:rPr>
                <w:b/>
                <w:sz w:val="48"/>
                <w:szCs w:val="48"/>
              </w:rPr>
            </w:pPr>
            <w:r w:rsidRPr="00CC2293">
              <w:rPr>
                <w:b/>
                <w:noProof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-6887</wp:posOffset>
                  </wp:positionV>
                  <wp:extent cx="524339" cy="376155"/>
                  <wp:effectExtent l="0" t="0" r="9525" b="5080"/>
                  <wp:wrapNone/>
                  <wp:docPr id="1" name="Picture 1" descr="C:\Users\jennifer.a.lapean\OneDrive - US Army\Desktop\SIGNS\Clip Art\Emoji Sw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ennifer.a.lapean\OneDrive - US Army\Desktop\SIGNS\Clip Art\Emoji Sw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39" cy="37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436B" w:rsidRPr="005F2676">
              <w:rPr>
                <w:b/>
                <w:sz w:val="48"/>
                <w:szCs w:val="48"/>
              </w:rPr>
              <w:t>Swim Test</w:t>
            </w:r>
          </w:p>
        </w:tc>
      </w:tr>
      <w:tr w:rsidR="00E1436B" w:rsidTr="005F2676">
        <w:trPr>
          <w:trHeight w:val="1682"/>
        </w:trPr>
        <w:tc>
          <w:tcPr>
            <w:tcW w:w="11250" w:type="dxa"/>
            <w:gridSpan w:val="3"/>
          </w:tcPr>
          <w:p w:rsidR="009D7635" w:rsidRPr="009D7635" w:rsidRDefault="00CC2293" w:rsidP="009D7635">
            <w:pPr>
              <w:ind w:left="360"/>
              <w:jc w:val="center"/>
              <w:rPr>
                <w:b/>
              </w:rPr>
            </w:pPr>
            <w:r w:rsidRPr="00CC2293">
              <w:rPr>
                <w:b/>
              </w:rPr>
              <w:t xml:space="preserve"> </w:t>
            </w:r>
            <w:r>
              <w:rPr>
                <w:b/>
              </w:rPr>
              <w:t>TO TAKE THE SWIM TEST,</w:t>
            </w:r>
            <w:r>
              <w:rPr>
                <w:noProof/>
              </w:rPr>
              <w:t xml:space="preserve"> </w:t>
            </w:r>
            <w:r w:rsidR="009D7635">
              <w:rPr>
                <w:b/>
              </w:rPr>
              <w:t>PLEASE SPEAK WITH THE LIFEGUARD</w:t>
            </w:r>
            <w:r w:rsidR="005F2676">
              <w:rPr>
                <w:b/>
              </w:rPr>
              <w:t xml:space="preserve"> FOR ASSISTANCE.</w:t>
            </w:r>
          </w:p>
          <w:p w:rsidR="00E1436B" w:rsidRPr="004E0B67" w:rsidRDefault="00976179" w:rsidP="00E143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 xml:space="preserve">Patrons </w:t>
            </w:r>
            <w:r w:rsidR="00E1436B" w:rsidRPr="004E0B67">
              <w:rPr>
                <w:sz w:val="24"/>
                <w:szCs w:val="24"/>
              </w:rPr>
              <w:t>18 years of age and younger must take a Swim Test in order to swim in water deeper than 4 ½ ft.</w:t>
            </w:r>
          </w:p>
          <w:p w:rsidR="005A70C2" w:rsidRPr="004E0B67" w:rsidRDefault="005A70C2" w:rsidP="005A70C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u w:val="single"/>
              </w:rPr>
            </w:pPr>
            <w:r w:rsidRPr="004E0B67">
              <w:rPr>
                <w:sz w:val="24"/>
                <w:szCs w:val="24"/>
              </w:rPr>
              <w:t>DO NOT leave your child unattended or unsupervised if they have no</w:t>
            </w:r>
            <w:r w:rsidR="00523D6F">
              <w:rPr>
                <w:sz w:val="24"/>
                <w:szCs w:val="24"/>
              </w:rPr>
              <w:t>t</w:t>
            </w:r>
            <w:r w:rsidRPr="004E0B67">
              <w:rPr>
                <w:sz w:val="24"/>
                <w:szCs w:val="24"/>
              </w:rPr>
              <w:t xml:space="preserve"> taken or completed the Swim Test.</w:t>
            </w:r>
          </w:p>
          <w:p w:rsidR="00D60A33" w:rsidRPr="00523D6F" w:rsidRDefault="007F455E" w:rsidP="005A70C2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 w:rsidRPr="004E0B67">
              <w:rPr>
                <w:sz w:val="24"/>
                <w:szCs w:val="24"/>
              </w:rPr>
              <w:t xml:space="preserve">A patron </w:t>
            </w:r>
            <w:r w:rsidR="00976179" w:rsidRPr="004E0B67">
              <w:rPr>
                <w:sz w:val="24"/>
                <w:szCs w:val="24"/>
              </w:rPr>
              <w:t xml:space="preserve">that has not taken or was unable </w:t>
            </w:r>
            <w:r w:rsidR="00E1436B" w:rsidRPr="004E0B67">
              <w:rPr>
                <w:sz w:val="24"/>
                <w:szCs w:val="24"/>
              </w:rPr>
              <w:t>t</w:t>
            </w:r>
            <w:r w:rsidR="00976179" w:rsidRPr="004E0B67">
              <w:rPr>
                <w:sz w:val="24"/>
                <w:szCs w:val="24"/>
              </w:rPr>
              <w:t>o</w:t>
            </w:r>
            <w:r w:rsidR="00E1436B" w:rsidRPr="004E0B67">
              <w:rPr>
                <w:sz w:val="24"/>
                <w:szCs w:val="24"/>
              </w:rPr>
              <w:t xml:space="preserve"> pass</w:t>
            </w:r>
            <w:r w:rsidR="005A70C2" w:rsidRPr="004E0B67">
              <w:rPr>
                <w:sz w:val="24"/>
                <w:szCs w:val="24"/>
              </w:rPr>
              <w:t xml:space="preserve"> the S</w:t>
            </w:r>
            <w:r w:rsidR="00E1436B" w:rsidRPr="004E0B67">
              <w:rPr>
                <w:sz w:val="24"/>
                <w:szCs w:val="24"/>
              </w:rPr>
              <w:t xml:space="preserve">wim </w:t>
            </w:r>
            <w:r w:rsidR="005A70C2" w:rsidRPr="004E0B67">
              <w:rPr>
                <w:sz w:val="24"/>
                <w:szCs w:val="24"/>
              </w:rPr>
              <w:t>T</w:t>
            </w:r>
            <w:r w:rsidR="00E1436B" w:rsidRPr="004E0B67">
              <w:rPr>
                <w:sz w:val="24"/>
                <w:szCs w:val="24"/>
              </w:rPr>
              <w:t>est must be under the direct supervision of a person at least 16</w:t>
            </w:r>
            <w:r w:rsidR="00F76824" w:rsidRPr="004E0B67">
              <w:rPr>
                <w:sz w:val="24"/>
                <w:szCs w:val="24"/>
              </w:rPr>
              <w:t xml:space="preserve"> </w:t>
            </w:r>
            <w:r w:rsidR="00E1436B" w:rsidRPr="004E0B67">
              <w:rPr>
                <w:sz w:val="24"/>
                <w:szCs w:val="24"/>
              </w:rPr>
              <w:t>y</w:t>
            </w:r>
            <w:r w:rsidR="00F76824" w:rsidRPr="004E0B67">
              <w:rPr>
                <w:sz w:val="24"/>
                <w:szCs w:val="24"/>
              </w:rPr>
              <w:t>ea</w:t>
            </w:r>
            <w:r w:rsidR="00E1436B" w:rsidRPr="004E0B67">
              <w:rPr>
                <w:sz w:val="24"/>
                <w:szCs w:val="24"/>
              </w:rPr>
              <w:t>rs of age</w:t>
            </w:r>
            <w:r w:rsidR="00F76824" w:rsidRPr="004E0B67">
              <w:rPr>
                <w:sz w:val="24"/>
                <w:szCs w:val="24"/>
              </w:rPr>
              <w:t xml:space="preserve">, that has </w:t>
            </w:r>
            <w:r w:rsidR="00E1436B" w:rsidRPr="004E0B67">
              <w:rPr>
                <w:sz w:val="24"/>
                <w:szCs w:val="24"/>
              </w:rPr>
              <w:t>passed the swim test</w:t>
            </w:r>
            <w:r w:rsidR="00F76824" w:rsidRPr="004E0B67">
              <w:rPr>
                <w:sz w:val="24"/>
                <w:szCs w:val="24"/>
              </w:rPr>
              <w:t>, and is 5ft or taller</w:t>
            </w:r>
            <w:r w:rsidR="005A70C2" w:rsidRPr="004E0B67">
              <w:rPr>
                <w:sz w:val="24"/>
                <w:szCs w:val="24"/>
              </w:rPr>
              <w:t>.</w:t>
            </w:r>
          </w:p>
          <w:p w:rsidR="005F2676" w:rsidRDefault="005F2676" w:rsidP="00523D6F">
            <w:pPr>
              <w:jc w:val="center"/>
              <w:rPr>
                <w:sz w:val="32"/>
                <w:szCs w:val="32"/>
                <w:u w:val="single"/>
              </w:rPr>
            </w:pPr>
          </w:p>
          <w:p w:rsidR="00523D6F" w:rsidRDefault="00523D6F" w:rsidP="00523D6F">
            <w:pPr>
              <w:jc w:val="center"/>
              <w:rPr>
                <w:sz w:val="32"/>
                <w:szCs w:val="32"/>
                <w:u w:val="single"/>
              </w:rPr>
            </w:pPr>
            <w:r w:rsidRPr="00523D6F">
              <w:rPr>
                <w:sz w:val="32"/>
                <w:szCs w:val="32"/>
                <w:u w:val="single"/>
              </w:rPr>
              <w:t>ARMY MWR SWIM TEST</w:t>
            </w:r>
          </w:p>
          <w:p w:rsidR="00523D6F" w:rsidRDefault="001871BC" w:rsidP="00523D6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WITHOUT STOPPING OR TOUCHING THE SIDE:</w:t>
            </w:r>
          </w:p>
          <w:p w:rsidR="001871BC" w:rsidRDefault="001871BC" w:rsidP="001871B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 feet first into water over your head and submerge.</w:t>
            </w:r>
          </w:p>
          <w:p w:rsidR="001871BC" w:rsidRDefault="001871BC" w:rsidP="001871B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to the surface and turn and look at the lifeguard.</w:t>
            </w:r>
          </w:p>
          <w:p w:rsidR="001871BC" w:rsidRDefault="001871BC" w:rsidP="001871B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Tread Water or Float for </w:t>
            </w:r>
            <w:r w:rsidRPr="00A264FB">
              <w:rPr>
                <w:sz w:val="24"/>
                <w:szCs w:val="24"/>
                <w:u w:val="single"/>
              </w:rPr>
              <w:t>between</w:t>
            </w:r>
            <w:r>
              <w:rPr>
                <w:sz w:val="24"/>
                <w:szCs w:val="24"/>
              </w:rPr>
              <w:t xml:space="preserve"> 10 and 60 seconds (LIFEGUARD WILL TELL YOU WHEN TO STOP)</w:t>
            </w:r>
          </w:p>
          <w:p w:rsidR="001871BC" w:rsidRPr="004478F2" w:rsidRDefault="001871BC" w:rsidP="001871BC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Swim a minimum of </w:t>
            </w:r>
            <w:r w:rsidRPr="004478F2">
              <w:rPr>
                <w:b/>
                <w:sz w:val="24"/>
                <w:szCs w:val="24"/>
              </w:rPr>
              <w:t xml:space="preserve">25 yards or 1 width of the pool on the surface </w:t>
            </w:r>
            <w:r w:rsidRPr="00A264FB">
              <w:rPr>
                <w:sz w:val="24"/>
                <w:szCs w:val="24"/>
              </w:rPr>
              <w:t>using either</w:t>
            </w:r>
            <w:r w:rsidRPr="004478F2">
              <w:rPr>
                <w:b/>
                <w:sz w:val="24"/>
                <w:szCs w:val="24"/>
              </w:rPr>
              <w:t xml:space="preserve"> Front Crawl </w:t>
            </w:r>
            <w:r w:rsidRPr="00A264FB">
              <w:rPr>
                <w:sz w:val="24"/>
                <w:szCs w:val="24"/>
              </w:rPr>
              <w:t>or</w:t>
            </w:r>
            <w:r w:rsidRPr="004478F2">
              <w:rPr>
                <w:b/>
                <w:sz w:val="24"/>
                <w:szCs w:val="24"/>
              </w:rPr>
              <w:t xml:space="preserve"> Breast Stroke</w:t>
            </w:r>
            <w:r w:rsidRPr="00A264FB">
              <w:rPr>
                <w:sz w:val="24"/>
                <w:szCs w:val="24"/>
              </w:rPr>
              <w:t>.  Swimmers may use a combination of the two strokes.</w:t>
            </w:r>
            <w:r w:rsidRPr="004478F2">
              <w:rPr>
                <w:b/>
                <w:sz w:val="24"/>
                <w:szCs w:val="24"/>
              </w:rPr>
              <w:t xml:space="preserve">  THE DOGGIE PADDLE IS NOT AND ACCEPTABLE STROKE.</w:t>
            </w:r>
          </w:p>
          <w:p w:rsidR="001871BC" w:rsidRPr="004478F2" w:rsidRDefault="001871BC" w:rsidP="001871BC">
            <w:pPr>
              <w:jc w:val="center"/>
              <w:rPr>
                <w:b/>
                <w:sz w:val="24"/>
                <w:szCs w:val="24"/>
              </w:rPr>
            </w:pPr>
            <w:r w:rsidRPr="004478F2">
              <w:rPr>
                <w:b/>
                <w:sz w:val="24"/>
                <w:szCs w:val="24"/>
              </w:rPr>
              <w:t>THIS TEST MUST BE SUCCESSFULLY COMPLE</w:t>
            </w:r>
            <w:r w:rsidR="004478F2" w:rsidRPr="004478F2">
              <w:rPr>
                <w:b/>
                <w:sz w:val="24"/>
                <w:szCs w:val="24"/>
              </w:rPr>
              <w:t>TED EVERYDAY.</w:t>
            </w:r>
          </w:p>
          <w:p w:rsidR="004478F2" w:rsidRPr="001871BC" w:rsidRDefault="004478F2" w:rsidP="001871BC">
            <w:pPr>
              <w:jc w:val="center"/>
              <w:rPr>
                <w:sz w:val="24"/>
                <w:szCs w:val="24"/>
              </w:rPr>
            </w:pPr>
            <w:r w:rsidRPr="004478F2">
              <w:rPr>
                <w:b/>
                <w:sz w:val="24"/>
                <w:szCs w:val="24"/>
              </w:rPr>
              <w:t>LIFEGUARDS HAVE THE AUTHORITY TO REASSES A PARTICIPANT MULTIPLE TIMES EACH DAY.</w:t>
            </w:r>
          </w:p>
        </w:tc>
      </w:tr>
    </w:tbl>
    <w:p w:rsidR="00E14C88" w:rsidRDefault="00E14C88" w:rsidP="00EE3589">
      <w:pPr>
        <w:rPr>
          <w:sz w:val="6"/>
          <w:szCs w:val="6"/>
          <w:u w:val="single"/>
        </w:rPr>
      </w:pPr>
    </w:p>
    <w:p w:rsidR="00B14F4D" w:rsidRDefault="00B14F4D" w:rsidP="00EE3589">
      <w:pPr>
        <w:rPr>
          <w:sz w:val="6"/>
          <w:szCs w:val="6"/>
          <w:u w:val="single"/>
        </w:rPr>
      </w:pPr>
    </w:p>
    <w:p w:rsidR="00B14F4D" w:rsidRDefault="00B14F4D" w:rsidP="00EE3589">
      <w:pPr>
        <w:rPr>
          <w:sz w:val="6"/>
          <w:szCs w:val="6"/>
          <w:u w:val="single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3060"/>
        <w:gridCol w:w="4770"/>
        <w:gridCol w:w="3510"/>
      </w:tblGrid>
      <w:tr w:rsidR="00E14C88" w:rsidTr="004E0B67">
        <w:trPr>
          <w:gridBefore w:val="1"/>
          <w:gridAfter w:val="1"/>
          <w:wBefore w:w="3060" w:type="dxa"/>
          <w:wAfter w:w="3510" w:type="dxa"/>
        </w:trPr>
        <w:tc>
          <w:tcPr>
            <w:tcW w:w="4770" w:type="dxa"/>
          </w:tcPr>
          <w:p w:rsidR="00E14C88" w:rsidRPr="00E14C88" w:rsidRDefault="00E14C88" w:rsidP="00E14C88">
            <w:pPr>
              <w:jc w:val="center"/>
              <w:rPr>
                <w:b/>
                <w:sz w:val="32"/>
                <w:szCs w:val="32"/>
              </w:rPr>
            </w:pPr>
            <w:r w:rsidRPr="00E14C88">
              <w:rPr>
                <w:b/>
                <w:sz w:val="32"/>
                <w:szCs w:val="32"/>
              </w:rPr>
              <w:t>Personal Floatation Devices (PFD)</w:t>
            </w:r>
          </w:p>
        </w:tc>
      </w:tr>
      <w:tr w:rsidR="00E14C88" w:rsidTr="004E0B67">
        <w:tc>
          <w:tcPr>
            <w:tcW w:w="11340" w:type="dxa"/>
            <w:gridSpan w:val="3"/>
          </w:tcPr>
          <w:p w:rsidR="005A70C2" w:rsidRDefault="002E009B" w:rsidP="00774E5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DO NOT leave an individual (infant, </w:t>
            </w:r>
            <w:r w:rsidR="005A70C2" w:rsidRPr="009B201A">
              <w:rPr>
                <w:i/>
                <w:sz w:val="24"/>
                <w:szCs w:val="24"/>
              </w:rPr>
              <w:t>child</w:t>
            </w:r>
            <w:r>
              <w:rPr>
                <w:i/>
                <w:sz w:val="24"/>
                <w:szCs w:val="24"/>
              </w:rPr>
              <w:t>, adult, etc..)</w:t>
            </w:r>
            <w:r w:rsidR="005A70C2" w:rsidRPr="009B201A">
              <w:rPr>
                <w:i/>
                <w:sz w:val="24"/>
                <w:szCs w:val="24"/>
              </w:rPr>
              <w:t xml:space="preserve"> unattended or unsupervised at any time</w:t>
            </w:r>
            <w:r w:rsidR="003C199C">
              <w:rPr>
                <w:i/>
                <w:sz w:val="24"/>
                <w:szCs w:val="24"/>
              </w:rPr>
              <w:t xml:space="preserve">. </w:t>
            </w:r>
            <w:r w:rsidR="00774E54" w:rsidRPr="009B201A">
              <w:rPr>
                <w:i/>
                <w:sz w:val="24"/>
                <w:szCs w:val="24"/>
              </w:rPr>
              <w:t xml:space="preserve"> </w:t>
            </w:r>
            <w:r w:rsidR="003C199C">
              <w:rPr>
                <w:i/>
                <w:sz w:val="24"/>
                <w:szCs w:val="24"/>
              </w:rPr>
              <w:t>T</w:t>
            </w:r>
            <w:r w:rsidR="00774E54" w:rsidRPr="009B201A">
              <w:rPr>
                <w:i/>
                <w:sz w:val="24"/>
                <w:szCs w:val="24"/>
              </w:rPr>
              <w:t>he PFD is a gre</w:t>
            </w:r>
            <w:r>
              <w:rPr>
                <w:i/>
                <w:sz w:val="24"/>
                <w:szCs w:val="24"/>
              </w:rPr>
              <w:t>at tool to be used when an individual</w:t>
            </w:r>
            <w:r w:rsidR="00774E54" w:rsidRPr="009B201A">
              <w:rPr>
                <w:i/>
                <w:sz w:val="24"/>
                <w:szCs w:val="24"/>
              </w:rPr>
              <w:t xml:space="preserve"> cannot swim.  However </w:t>
            </w:r>
            <w:r w:rsidR="007C3409" w:rsidRPr="009B201A">
              <w:rPr>
                <w:i/>
                <w:sz w:val="24"/>
                <w:szCs w:val="24"/>
              </w:rPr>
              <w:t>due to the person</w:t>
            </w:r>
            <w:r w:rsidR="009B201A">
              <w:rPr>
                <w:i/>
                <w:sz w:val="24"/>
                <w:szCs w:val="24"/>
              </w:rPr>
              <w:t>’</w:t>
            </w:r>
            <w:r w:rsidR="007C3409" w:rsidRPr="009B201A">
              <w:rPr>
                <w:i/>
                <w:sz w:val="24"/>
                <w:szCs w:val="24"/>
              </w:rPr>
              <w:t>s lack of water experience the PFD could become fata</w:t>
            </w:r>
            <w:r>
              <w:rPr>
                <w:i/>
                <w:sz w:val="24"/>
                <w:szCs w:val="24"/>
              </w:rPr>
              <w:t>l within seconds</w:t>
            </w:r>
            <w:r w:rsidR="007C3409" w:rsidRPr="009B201A">
              <w:rPr>
                <w:i/>
                <w:sz w:val="24"/>
                <w:szCs w:val="24"/>
              </w:rPr>
              <w:t>.  This is why it is vital you as a Parent/ Guardian/ Supervisor</w:t>
            </w:r>
            <w:r w:rsidR="009B201A" w:rsidRPr="009B201A">
              <w:rPr>
                <w:i/>
                <w:sz w:val="24"/>
                <w:szCs w:val="24"/>
              </w:rPr>
              <w:t xml:space="preserve"> follow these rules</w:t>
            </w:r>
            <w:r w:rsidR="009B201A">
              <w:rPr>
                <w:i/>
                <w:sz w:val="24"/>
                <w:szCs w:val="24"/>
              </w:rPr>
              <w:t>:</w:t>
            </w:r>
          </w:p>
          <w:p w:rsidR="00274C22" w:rsidRPr="009B201A" w:rsidRDefault="00274C22" w:rsidP="00774E54">
            <w:pPr>
              <w:rPr>
                <w:i/>
                <w:sz w:val="24"/>
                <w:szCs w:val="24"/>
              </w:rPr>
            </w:pPr>
          </w:p>
          <w:p w:rsidR="001C71CE" w:rsidRPr="004E0B67" w:rsidRDefault="00C80D4C" w:rsidP="007D181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 xml:space="preserve">Personal Floatation Devices shall be worn properly and </w:t>
            </w:r>
            <w:r w:rsidR="002B39C0" w:rsidRPr="004E0B67">
              <w:rPr>
                <w:sz w:val="24"/>
                <w:szCs w:val="24"/>
              </w:rPr>
              <w:t xml:space="preserve">must stay in </w:t>
            </w:r>
            <w:r w:rsidR="00976179" w:rsidRPr="004E0B67">
              <w:rPr>
                <w:sz w:val="24"/>
                <w:szCs w:val="24"/>
              </w:rPr>
              <w:t xml:space="preserve">the </w:t>
            </w:r>
            <w:r w:rsidR="002B39C0" w:rsidRPr="004E0B67">
              <w:rPr>
                <w:sz w:val="24"/>
                <w:szCs w:val="24"/>
              </w:rPr>
              <w:t xml:space="preserve">shallow area of the pool (4 ½) when a </w:t>
            </w:r>
            <w:r w:rsidR="001C71CE" w:rsidRPr="004E0B67">
              <w:rPr>
                <w:sz w:val="24"/>
                <w:szCs w:val="24"/>
              </w:rPr>
              <w:t>Swim Test</w:t>
            </w:r>
            <w:r w:rsidR="002B39C0" w:rsidRPr="004E0B67">
              <w:rPr>
                <w:sz w:val="24"/>
                <w:szCs w:val="24"/>
              </w:rPr>
              <w:t xml:space="preserve"> has not been taken or completed</w:t>
            </w:r>
            <w:r w:rsidR="00976179" w:rsidRPr="004E0B67">
              <w:rPr>
                <w:sz w:val="24"/>
                <w:szCs w:val="24"/>
              </w:rPr>
              <w:t>.</w:t>
            </w:r>
          </w:p>
          <w:p w:rsidR="002B39C0" w:rsidRPr="004E0B67" w:rsidRDefault="004C4CFE" w:rsidP="007D181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Those who </w:t>
            </w:r>
            <w:r w:rsidR="002B39C0" w:rsidRPr="004E0B67">
              <w:rPr>
                <w:sz w:val="24"/>
                <w:szCs w:val="24"/>
              </w:rPr>
              <w:t>have not taken or co</w:t>
            </w:r>
            <w:r w:rsidR="00F71B4F" w:rsidRPr="004E0B67">
              <w:rPr>
                <w:sz w:val="24"/>
                <w:szCs w:val="24"/>
              </w:rPr>
              <w:t xml:space="preserve">mpleted the Swim Test </w:t>
            </w:r>
            <w:r>
              <w:rPr>
                <w:sz w:val="24"/>
                <w:szCs w:val="24"/>
              </w:rPr>
              <w:t>may</w:t>
            </w:r>
            <w:r w:rsidR="00F71B4F" w:rsidRPr="004E0B67">
              <w:rPr>
                <w:sz w:val="24"/>
                <w:szCs w:val="24"/>
              </w:rPr>
              <w:t xml:space="preserve"> </w:t>
            </w:r>
            <w:r w:rsidR="0082187C" w:rsidRPr="004E0B67">
              <w:rPr>
                <w:sz w:val="24"/>
                <w:szCs w:val="24"/>
              </w:rPr>
              <w:t>only use a</w:t>
            </w:r>
            <w:r w:rsidR="002B39C0" w:rsidRPr="004E0B67">
              <w:rPr>
                <w:sz w:val="24"/>
                <w:szCs w:val="24"/>
              </w:rPr>
              <w:t xml:space="preserve"> </w:t>
            </w:r>
            <w:r w:rsidR="007D1817" w:rsidRPr="004E0B67">
              <w:rPr>
                <w:sz w:val="24"/>
                <w:szCs w:val="24"/>
              </w:rPr>
              <w:t>PFD</w:t>
            </w:r>
            <w:r w:rsidR="002B39C0" w:rsidRPr="004E0B67">
              <w:rPr>
                <w:sz w:val="24"/>
                <w:szCs w:val="24"/>
              </w:rPr>
              <w:t xml:space="preserve"> that is coast guard approved/ permitted</w:t>
            </w:r>
            <w:r w:rsidR="0082187C" w:rsidRPr="004E0B67">
              <w:rPr>
                <w:sz w:val="24"/>
                <w:szCs w:val="24"/>
              </w:rPr>
              <w:t xml:space="preserve"> such as</w:t>
            </w:r>
            <w:r w:rsidR="00DC6548">
              <w:rPr>
                <w:sz w:val="24"/>
                <w:szCs w:val="24"/>
              </w:rPr>
              <w:t xml:space="preserve"> but not limited to</w:t>
            </w:r>
            <w:r w:rsidR="007D1817" w:rsidRPr="004E0B67">
              <w:rPr>
                <w:sz w:val="24"/>
                <w:szCs w:val="24"/>
              </w:rPr>
              <w:t>; lifejackets, p</w:t>
            </w:r>
            <w:r w:rsidR="001C71CE" w:rsidRPr="004E0B67">
              <w:rPr>
                <w:sz w:val="24"/>
                <w:szCs w:val="24"/>
              </w:rPr>
              <w:t>uddle jumpers, bubble belts, or</w:t>
            </w:r>
            <w:r w:rsidR="007D1817" w:rsidRPr="004E0B67">
              <w:rPr>
                <w:sz w:val="24"/>
                <w:szCs w:val="24"/>
              </w:rPr>
              <w:t xml:space="preserve"> infant rings</w:t>
            </w:r>
            <w:r w:rsidR="00A264FB">
              <w:rPr>
                <w:sz w:val="24"/>
                <w:szCs w:val="24"/>
              </w:rPr>
              <w:t xml:space="preserve"> with attached seats</w:t>
            </w:r>
            <w:r w:rsidR="00D60A33" w:rsidRPr="004E0B67">
              <w:rPr>
                <w:sz w:val="24"/>
                <w:szCs w:val="24"/>
              </w:rPr>
              <w:t>.</w:t>
            </w:r>
          </w:p>
          <w:p w:rsidR="007D1817" w:rsidRPr="004E0B67" w:rsidRDefault="0082187C" w:rsidP="007D181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The</w:t>
            </w:r>
            <w:r w:rsidR="00A264FB">
              <w:rPr>
                <w:sz w:val="24"/>
                <w:szCs w:val="24"/>
              </w:rPr>
              <w:t xml:space="preserve"> person using the</w:t>
            </w:r>
            <w:r w:rsidRPr="004E0B67">
              <w:rPr>
                <w:sz w:val="24"/>
                <w:szCs w:val="24"/>
              </w:rPr>
              <w:t xml:space="preserve"> </w:t>
            </w:r>
            <w:r w:rsidR="001C71CE" w:rsidRPr="004E0B67">
              <w:rPr>
                <w:sz w:val="24"/>
                <w:szCs w:val="24"/>
              </w:rPr>
              <w:t xml:space="preserve">coast guard approved/ permitted </w:t>
            </w:r>
            <w:r w:rsidRPr="004E0B67">
              <w:rPr>
                <w:sz w:val="24"/>
                <w:szCs w:val="24"/>
              </w:rPr>
              <w:t>PFD must be</w:t>
            </w:r>
            <w:r w:rsidR="001C71CE" w:rsidRPr="004E0B67">
              <w:rPr>
                <w:sz w:val="24"/>
                <w:szCs w:val="24"/>
              </w:rPr>
              <w:t xml:space="preserve"> </w:t>
            </w:r>
            <w:r w:rsidR="007D1817" w:rsidRPr="004E0B67">
              <w:rPr>
                <w:sz w:val="24"/>
                <w:szCs w:val="24"/>
              </w:rPr>
              <w:t xml:space="preserve">in arm’s length of </w:t>
            </w:r>
            <w:r w:rsidR="000C54F1">
              <w:rPr>
                <w:sz w:val="24"/>
                <w:szCs w:val="24"/>
              </w:rPr>
              <w:t xml:space="preserve">a </w:t>
            </w:r>
            <w:bookmarkStart w:id="0" w:name="_GoBack"/>
            <w:bookmarkEnd w:id="0"/>
            <w:r w:rsidR="007D1817" w:rsidRPr="004E0B67">
              <w:rPr>
                <w:sz w:val="24"/>
                <w:szCs w:val="24"/>
              </w:rPr>
              <w:t xml:space="preserve">person </w:t>
            </w:r>
            <w:r w:rsidR="00274C22">
              <w:rPr>
                <w:sz w:val="24"/>
                <w:szCs w:val="24"/>
              </w:rPr>
              <w:t>whom is no more than s</w:t>
            </w:r>
            <w:r w:rsidR="001C71CE" w:rsidRPr="004E0B67">
              <w:rPr>
                <w:sz w:val="24"/>
                <w:szCs w:val="24"/>
              </w:rPr>
              <w:t>houlder deep in</w:t>
            </w:r>
            <w:r w:rsidR="00DC6548">
              <w:rPr>
                <w:sz w:val="24"/>
                <w:szCs w:val="24"/>
              </w:rPr>
              <w:t xml:space="preserve"> </w:t>
            </w:r>
            <w:r w:rsidR="001C71CE" w:rsidRPr="004E0B67">
              <w:rPr>
                <w:sz w:val="24"/>
                <w:szCs w:val="24"/>
              </w:rPr>
              <w:t xml:space="preserve">4 </w:t>
            </w:r>
            <w:r w:rsidR="00F71B4F" w:rsidRPr="004E0B67">
              <w:rPr>
                <w:sz w:val="24"/>
                <w:szCs w:val="24"/>
              </w:rPr>
              <w:t>½ and</w:t>
            </w:r>
            <w:r w:rsidR="00DC6548">
              <w:rPr>
                <w:sz w:val="24"/>
                <w:szCs w:val="24"/>
              </w:rPr>
              <w:t xml:space="preserve"> is</w:t>
            </w:r>
            <w:r w:rsidR="00F71B4F" w:rsidRPr="004E0B67">
              <w:rPr>
                <w:sz w:val="24"/>
                <w:szCs w:val="24"/>
              </w:rPr>
              <w:t xml:space="preserve"> </w:t>
            </w:r>
            <w:r w:rsidR="007D1817" w:rsidRPr="004E0B67">
              <w:rPr>
                <w:sz w:val="24"/>
                <w:szCs w:val="24"/>
              </w:rPr>
              <w:t>at least 16</w:t>
            </w:r>
            <w:r w:rsidR="00BD314B" w:rsidRPr="004E0B67">
              <w:rPr>
                <w:sz w:val="24"/>
                <w:szCs w:val="24"/>
              </w:rPr>
              <w:t xml:space="preserve"> </w:t>
            </w:r>
            <w:r w:rsidR="007D1817" w:rsidRPr="004E0B67">
              <w:rPr>
                <w:sz w:val="24"/>
                <w:szCs w:val="24"/>
              </w:rPr>
              <w:t>yea</w:t>
            </w:r>
            <w:r w:rsidR="000D7024" w:rsidRPr="004E0B67">
              <w:rPr>
                <w:sz w:val="24"/>
                <w:szCs w:val="24"/>
              </w:rPr>
              <w:t>rs of age</w:t>
            </w:r>
            <w:r w:rsidR="007D1817" w:rsidRPr="004E0B67">
              <w:rPr>
                <w:sz w:val="24"/>
                <w:szCs w:val="24"/>
              </w:rPr>
              <w:t>.</w:t>
            </w:r>
          </w:p>
          <w:p w:rsidR="00C80CE9" w:rsidRPr="00C80CE9" w:rsidRDefault="007D1817" w:rsidP="00C80CE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Infant rings must have a seat in it for it to be permitted in the Main Pool.</w:t>
            </w:r>
          </w:p>
          <w:p w:rsidR="007D1817" w:rsidRPr="0034071E" w:rsidRDefault="002E009B" w:rsidP="00C80CE9">
            <w:pPr>
              <w:ind w:left="360"/>
              <w:jc w:val="center"/>
              <w:rPr>
                <w:sz w:val="24"/>
                <w:szCs w:val="24"/>
              </w:rPr>
            </w:pPr>
            <w:r>
              <w:pict>
                <v:shape id="_x0000_i1025" type="#_x0000_t75" style="width:69pt;height:69pt">
                  <v:imagedata r:id="rId8" o:title="Tako Inflatable"/>
                </v:shape>
              </w:pict>
            </w:r>
          </w:p>
          <w:p w:rsidR="00E14C88" w:rsidRPr="007D1817" w:rsidRDefault="00E14C88" w:rsidP="00EE3589">
            <w:pPr>
              <w:rPr>
                <w:u w:val="single"/>
              </w:rPr>
            </w:pPr>
          </w:p>
        </w:tc>
      </w:tr>
    </w:tbl>
    <w:p w:rsidR="00E14C88" w:rsidRDefault="00E14C88" w:rsidP="00EE3589">
      <w:pPr>
        <w:rPr>
          <w:sz w:val="6"/>
          <w:szCs w:val="6"/>
          <w:u w:val="single"/>
        </w:rPr>
      </w:pPr>
    </w:p>
    <w:p w:rsidR="00AB2A26" w:rsidRDefault="00AB2A26" w:rsidP="00EE3589">
      <w:pPr>
        <w:rPr>
          <w:sz w:val="6"/>
          <w:szCs w:val="6"/>
          <w:u w:val="single"/>
        </w:rPr>
      </w:pPr>
    </w:p>
    <w:p w:rsidR="00AB2A26" w:rsidRDefault="00AB2A26" w:rsidP="00016123">
      <w:pPr>
        <w:jc w:val="center"/>
        <w:rPr>
          <w:sz w:val="6"/>
          <w:szCs w:val="6"/>
          <w:u w:val="single"/>
        </w:rPr>
      </w:pPr>
    </w:p>
    <w:p w:rsidR="00AB2A26" w:rsidRDefault="00AB2A26" w:rsidP="00EE3589">
      <w:pPr>
        <w:rPr>
          <w:sz w:val="6"/>
          <w:szCs w:val="6"/>
          <w:u w:val="single"/>
        </w:rPr>
      </w:pPr>
    </w:p>
    <w:p w:rsidR="00AB2A26" w:rsidRDefault="00AB2A26" w:rsidP="00EE3589">
      <w:pPr>
        <w:rPr>
          <w:sz w:val="6"/>
          <w:szCs w:val="6"/>
          <w:u w:val="single"/>
        </w:rPr>
      </w:pPr>
    </w:p>
    <w:p w:rsidR="00AB2A26" w:rsidRDefault="00AB2A26" w:rsidP="00EE3589">
      <w:pPr>
        <w:rPr>
          <w:sz w:val="6"/>
          <w:szCs w:val="6"/>
          <w:u w:val="single"/>
        </w:rPr>
      </w:pP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5814"/>
        <w:gridCol w:w="5521"/>
      </w:tblGrid>
      <w:tr w:rsidR="00035E01" w:rsidTr="00811FEC">
        <w:trPr>
          <w:jc w:val="center"/>
        </w:trPr>
        <w:tc>
          <w:tcPr>
            <w:tcW w:w="11335" w:type="dxa"/>
            <w:gridSpan w:val="2"/>
          </w:tcPr>
          <w:p w:rsidR="00035E01" w:rsidRPr="007F455E" w:rsidRDefault="00035E01" w:rsidP="00811FE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14C88">
              <w:rPr>
                <w:b/>
                <w:sz w:val="32"/>
                <w:szCs w:val="32"/>
              </w:rPr>
              <w:t>Have fun</w:t>
            </w:r>
            <w:r w:rsidR="00811FEC">
              <w:rPr>
                <w:b/>
                <w:sz w:val="32"/>
                <w:szCs w:val="32"/>
              </w:rPr>
              <w:t>!!  An also, please f</w:t>
            </w:r>
            <w:r>
              <w:rPr>
                <w:b/>
                <w:sz w:val="28"/>
                <w:szCs w:val="28"/>
              </w:rPr>
              <w:t>ollow these S</w:t>
            </w:r>
            <w:r w:rsidRPr="007F455E">
              <w:rPr>
                <w:b/>
                <w:sz w:val="28"/>
                <w:szCs w:val="28"/>
              </w:rPr>
              <w:t xml:space="preserve">afety </w:t>
            </w:r>
            <w:r>
              <w:rPr>
                <w:b/>
                <w:sz w:val="28"/>
                <w:szCs w:val="28"/>
              </w:rPr>
              <w:t>R</w:t>
            </w:r>
            <w:r w:rsidRPr="007F455E">
              <w:rPr>
                <w:b/>
                <w:sz w:val="28"/>
                <w:szCs w:val="28"/>
              </w:rPr>
              <w:t>ules</w:t>
            </w:r>
            <w:r w:rsidR="00E14C88">
              <w:rPr>
                <w:b/>
                <w:sz w:val="28"/>
                <w:szCs w:val="28"/>
              </w:rPr>
              <w:t xml:space="preserve"> in the </w:t>
            </w:r>
            <w:r w:rsidRPr="00E14C88">
              <w:rPr>
                <w:b/>
                <w:sz w:val="32"/>
                <w:szCs w:val="32"/>
              </w:rPr>
              <w:t>“NO” Section</w:t>
            </w:r>
            <w:r w:rsidR="0034071E">
              <w:rPr>
                <w:b/>
                <w:sz w:val="32"/>
                <w:szCs w:val="32"/>
              </w:rPr>
              <w:t xml:space="preserve"> </w:t>
            </w:r>
            <w:r w:rsidR="002E009B">
              <w:rPr>
                <w:b/>
                <w:sz w:val="32"/>
                <w:szCs w:val="32"/>
              </w:rPr>
              <w:pict>
                <v:shape id="_x0000_i1026" type="#_x0000_t75" style="width:20.25pt;height:19.5pt">
                  <v:imagedata r:id="rId9" o:title="thumbs down"/>
                </v:shape>
              </w:pict>
            </w:r>
          </w:p>
        </w:tc>
      </w:tr>
      <w:tr w:rsidR="00035E01" w:rsidTr="00811FEC">
        <w:trPr>
          <w:jc w:val="center"/>
        </w:trPr>
        <w:tc>
          <w:tcPr>
            <w:tcW w:w="11335" w:type="dxa"/>
            <w:gridSpan w:val="2"/>
          </w:tcPr>
          <w:p w:rsidR="00035E01" w:rsidRPr="004E0B67" w:rsidRDefault="00E14C88" w:rsidP="00274C22">
            <w:pPr>
              <w:jc w:val="center"/>
              <w:rPr>
                <w:b/>
                <w:sz w:val="24"/>
                <w:szCs w:val="24"/>
              </w:rPr>
            </w:pPr>
            <w:r w:rsidRPr="004E0B67">
              <w:rPr>
                <w:b/>
                <w:sz w:val="24"/>
                <w:szCs w:val="24"/>
              </w:rPr>
              <w:t xml:space="preserve">*~*~*~*~ </w:t>
            </w:r>
            <w:r w:rsidR="00035E01" w:rsidRPr="004E0B67">
              <w:rPr>
                <w:b/>
                <w:sz w:val="24"/>
                <w:szCs w:val="24"/>
              </w:rPr>
              <w:t>Keep your hands to yourself &amp; play safe while o</w:t>
            </w:r>
            <w:r w:rsidR="00274C22">
              <w:rPr>
                <w:b/>
                <w:sz w:val="24"/>
                <w:szCs w:val="24"/>
              </w:rPr>
              <w:t>n the pool deck and</w:t>
            </w:r>
            <w:r w:rsidRPr="004E0B67">
              <w:rPr>
                <w:b/>
                <w:sz w:val="24"/>
                <w:szCs w:val="24"/>
              </w:rPr>
              <w:t xml:space="preserve"> in the water ~*~*~*~*</w:t>
            </w:r>
          </w:p>
        </w:tc>
      </w:tr>
      <w:tr w:rsidR="00035E01" w:rsidTr="00811FEC">
        <w:trPr>
          <w:trHeight w:val="2267"/>
          <w:jc w:val="center"/>
        </w:trPr>
        <w:tc>
          <w:tcPr>
            <w:tcW w:w="5814" w:type="dxa"/>
            <w:tcBorders>
              <w:right w:val="single" w:sz="4" w:space="0" w:color="FFFFFF" w:themeColor="background1"/>
            </w:tcBorders>
          </w:tcPr>
          <w:p w:rsidR="00811FEC" w:rsidRDefault="00811FEC" w:rsidP="00F35C1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profanity</w:t>
            </w:r>
          </w:p>
          <w:p w:rsidR="00035E01" w:rsidRDefault="00F76824" w:rsidP="00F35C1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NO r</w:t>
            </w:r>
            <w:r w:rsidR="00035E01" w:rsidRPr="004E0B67">
              <w:rPr>
                <w:sz w:val="24"/>
                <w:szCs w:val="24"/>
              </w:rPr>
              <w:t>unning</w:t>
            </w:r>
            <w:r w:rsidR="00F35C1E" w:rsidRPr="004E0B67">
              <w:rPr>
                <w:sz w:val="24"/>
                <w:szCs w:val="24"/>
              </w:rPr>
              <w:t xml:space="preserve"> </w:t>
            </w:r>
            <w:r w:rsidRPr="004E0B67">
              <w:rPr>
                <w:sz w:val="24"/>
                <w:szCs w:val="24"/>
              </w:rPr>
              <w:t xml:space="preserve">or chasing </w:t>
            </w:r>
            <w:r w:rsidR="00F35C1E" w:rsidRPr="004E0B67">
              <w:rPr>
                <w:sz w:val="24"/>
                <w:szCs w:val="24"/>
              </w:rPr>
              <w:t>on deck</w:t>
            </w:r>
          </w:p>
          <w:p w:rsidR="00340128" w:rsidRPr="004E0B67" w:rsidRDefault="00340128" w:rsidP="00F35C1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sitting on </w:t>
            </w:r>
            <w:r w:rsidR="004022E6">
              <w:rPr>
                <w:sz w:val="24"/>
                <w:szCs w:val="24"/>
              </w:rPr>
              <w:t xml:space="preserve">other’s </w:t>
            </w:r>
            <w:r>
              <w:rPr>
                <w:sz w:val="24"/>
                <w:szCs w:val="24"/>
              </w:rPr>
              <w:t>shoulders</w:t>
            </w:r>
            <w:r w:rsidR="004022E6">
              <w:rPr>
                <w:sz w:val="24"/>
                <w:szCs w:val="24"/>
              </w:rPr>
              <w:t xml:space="preserve"> </w:t>
            </w:r>
          </w:p>
          <w:p w:rsidR="00F35C1E" w:rsidRPr="004E0B67" w:rsidRDefault="00F35C1E" w:rsidP="00F35C1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NO</w:t>
            </w:r>
            <w:r w:rsidR="00274C22">
              <w:rPr>
                <w:sz w:val="24"/>
                <w:szCs w:val="24"/>
              </w:rPr>
              <w:t xml:space="preserve"> front, side </w:t>
            </w:r>
            <w:r w:rsidR="00AB2A26">
              <w:rPr>
                <w:sz w:val="24"/>
                <w:szCs w:val="24"/>
              </w:rPr>
              <w:t xml:space="preserve">or back </w:t>
            </w:r>
            <w:r w:rsidR="00F76824" w:rsidRPr="004E0B67">
              <w:rPr>
                <w:sz w:val="24"/>
                <w:szCs w:val="24"/>
              </w:rPr>
              <w:t>f</w:t>
            </w:r>
            <w:r w:rsidR="00AB2A26">
              <w:rPr>
                <w:sz w:val="24"/>
                <w:szCs w:val="24"/>
              </w:rPr>
              <w:t>lips</w:t>
            </w:r>
            <w:r w:rsidRPr="004E0B67">
              <w:rPr>
                <w:sz w:val="24"/>
                <w:szCs w:val="24"/>
              </w:rPr>
              <w:t xml:space="preserve"> off the pool’s edge</w:t>
            </w:r>
          </w:p>
          <w:p w:rsidR="00F35C1E" w:rsidRPr="004E0B67" w:rsidRDefault="00F76824" w:rsidP="00F35C1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NO r</w:t>
            </w:r>
            <w:r w:rsidR="00932586" w:rsidRPr="004E0B67">
              <w:rPr>
                <w:sz w:val="24"/>
                <w:szCs w:val="24"/>
              </w:rPr>
              <w:t>ough p</w:t>
            </w:r>
            <w:r w:rsidR="00F35C1E" w:rsidRPr="004E0B67">
              <w:rPr>
                <w:sz w:val="24"/>
                <w:szCs w:val="24"/>
              </w:rPr>
              <w:t xml:space="preserve">lay in or out of the water </w:t>
            </w:r>
          </w:p>
          <w:p w:rsidR="00F35C1E" w:rsidRPr="004E0B67" w:rsidRDefault="00F76824" w:rsidP="00F35C1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NO p</w:t>
            </w:r>
            <w:r w:rsidR="00F35C1E" w:rsidRPr="004E0B67">
              <w:rPr>
                <w:sz w:val="24"/>
                <w:szCs w:val="24"/>
              </w:rPr>
              <w:t>ulling people into the water</w:t>
            </w:r>
          </w:p>
          <w:p w:rsidR="00E14C88" w:rsidRDefault="00F76824" w:rsidP="00F35C1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NO r</w:t>
            </w:r>
            <w:r w:rsidR="00E14C88" w:rsidRPr="004E0B67">
              <w:rPr>
                <w:sz w:val="24"/>
                <w:szCs w:val="24"/>
              </w:rPr>
              <w:t>unning and jumping off the pool’s edge</w:t>
            </w:r>
          </w:p>
          <w:p w:rsidR="002D3B20" w:rsidRPr="00274C22" w:rsidRDefault="0001119B" w:rsidP="00274C2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jumping over others in the pool</w:t>
            </w:r>
          </w:p>
          <w:p w:rsidR="00AB2A26" w:rsidRDefault="00AB2A26" w:rsidP="002D3B2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roller-skates, rollerblades, Heelys, etc…</w:t>
            </w:r>
          </w:p>
          <w:p w:rsidR="00274C22" w:rsidRDefault="00274C22" w:rsidP="00274C2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tossing/throwing people while in or out of the water.</w:t>
            </w:r>
          </w:p>
          <w:p w:rsidR="00016123" w:rsidRPr="004E0B67" w:rsidRDefault="00016123" w:rsidP="00274C2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long breathe holding</w:t>
            </w:r>
          </w:p>
        </w:tc>
        <w:tc>
          <w:tcPr>
            <w:tcW w:w="5521" w:type="dxa"/>
            <w:tcBorders>
              <w:left w:val="single" w:sz="4" w:space="0" w:color="FFFFFF" w:themeColor="background1"/>
            </w:tcBorders>
          </w:tcPr>
          <w:p w:rsidR="00F35C1E" w:rsidRDefault="00F76824" w:rsidP="00932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NO b</w:t>
            </w:r>
            <w:r w:rsidR="00035E01" w:rsidRPr="004E0B67">
              <w:rPr>
                <w:sz w:val="24"/>
                <w:szCs w:val="24"/>
              </w:rPr>
              <w:t>ullying</w:t>
            </w:r>
            <w:r w:rsidR="00F35C1E" w:rsidRPr="004E0B67">
              <w:rPr>
                <w:sz w:val="24"/>
                <w:szCs w:val="24"/>
              </w:rPr>
              <w:t xml:space="preserve"> </w:t>
            </w:r>
          </w:p>
          <w:p w:rsidR="00340128" w:rsidRPr="004E0B67" w:rsidRDefault="00340128" w:rsidP="00932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dunking others under the water</w:t>
            </w:r>
          </w:p>
          <w:p w:rsidR="00F76824" w:rsidRPr="004E0B67" w:rsidRDefault="00F76824" w:rsidP="00932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NO glass allowed in the facility</w:t>
            </w:r>
          </w:p>
          <w:p w:rsidR="00035E01" w:rsidRPr="004E0B67" w:rsidRDefault="00F76824" w:rsidP="00932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NO p</w:t>
            </w:r>
            <w:r w:rsidR="00F35C1E" w:rsidRPr="004E0B67">
              <w:rPr>
                <w:sz w:val="24"/>
                <w:szCs w:val="24"/>
              </w:rPr>
              <w:t>u</w:t>
            </w:r>
            <w:r w:rsidRPr="004E0B67">
              <w:rPr>
                <w:sz w:val="24"/>
                <w:szCs w:val="24"/>
              </w:rPr>
              <w:t>shing on deck or into the water</w:t>
            </w:r>
          </w:p>
          <w:p w:rsidR="00F35C1E" w:rsidRPr="004E0B67" w:rsidRDefault="00F76824" w:rsidP="00932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NO s</w:t>
            </w:r>
            <w:r w:rsidR="00F35C1E" w:rsidRPr="004E0B67">
              <w:rPr>
                <w:sz w:val="24"/>
                <w:szCs w:val="24"/>
              </w:rPr>
              <w:t>pitting in or out of the water</w:t>
            </w:r>
          </w:p>
          <w:p w:rsidR="00E14C88" w:rsidRPr="004E0B67" w:rsidRDefault="00E14C88" w:rsidP="00932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</w:t>
            </w:r>
            <w:r w:rsidR="00F76824" w:rsidRPr="004E0B67">
              <w:rPr>
                <w:sz w:val="24"/>
                <w:szCs w:val="24"/>
              </w:rPr>
              <w:t xml:space="preserve">O </w:t>
            </w:r>
            <w:r w:rsidRPr="004E0B67">
              <w:rPr>
                <w:sz w:val="24"/>
                <w:szCs w:val="24"/>
              </w:rPr>
              <w:t>jumping into the pool backwards</w:t>
            </w:r>
          </w:p>
          <w:p w:rsidR="00932586" w:rsidRDefault="00932586" w:rsidP="00932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NO alcoholic beverages, Smoking, or use of electronic cigarettes in facility</w:t>
            </w:r>
          </w:p>
          <w:p w:rsidR="00DC6548" w:rsidRDefault="00DC6548" w:rsidP="004022E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  <w:r w:rsidR="004022E6">
              <w:rPr>
                <w:sz w:val="24"/>
                <w:szCs w:val="24"/>
              </w:rPr>
              <w:t xml:space="preserve">playing </w:t>
            </w:r>
            <w:r w:rsidR="00274C22">
              <w:rPr>
                <w:sz w:val="24"/>
                <w:szCs w:val="24"/>
              </w:rPr>
              <w:t>music</w:t>
            </w:r>
            <w:r w:rsidR="004022E6">
              <w:rPr>
                <w:sz w:val="24"/>
                <w:szCs w:val="24"/>
              </w:rPr>
              <w:t xml:space="preserve"> with </w:t>
            </w:r>
            <w:r w:rsidR="004022E6" w:rsidRPr="004022E6">
              <w:rPr>
                <w:sz w:val="24"/>
                <w:szCs w:val="24"/>
              </w:rPr>
              <w:t>profanity</w:t>
            </w:r>
          </w:p>
          <w:p w:rsidR="00B14F4D" w:rsidRDefault="00B14F4D" w:rsidP="00932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diving headfirst in to water under 8ft deep</w:t>
            </w:r>
          </w:p>
          <w:p w:rsidR="00274C22" w:rsidRPr="004E0B67" w:rsidRDefault="00274C22" w:rsidP="00932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inappropriate </w:t>
            </w:r>
            <w:r w:rsidR="0088412F">
              <w:rPr>
                <w:sz w:val="24"/>
                <w:szCs w:val="24"/>
              </w:rPr>
              <w:t xml:space="preserve">touching </w:t>
            </w:r>
            <w:r w:rsidR="00016123">
              <w:rPr>
                <w:sz w:val="24"/>
                <w:szCs w:val="24"/>
              </w:rPr>
              <w:t xml:space="preserve">of yourself, and </w:t>
            </w:r>
            <w:r w:rsidR="0088412F">
              <w:rPr>
                <w:sz w:val="24"/>
                <w:szCs w:val="24"/>
              </w:rPr>
              <w:t>others at any time</w:t>
            </w:r>
          </w:p>
        </w:tc>
      </w:tr>
    </w:tbl>
    <w:p w:rsidR="00D55F19" w:rsidRPr="002D3B20" w:rsidRDefault="00D55F19" w:rsidP="00352FB9">
      <w:pPr>
        <w:rPr>
          <w:sz w:val="6"/>
          <w:szCs w:val="6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4050"/>
        <w:gridCol w:w="2700"/>
        <w:gridCol w:w="4590"/>
      </w:tblGrid>
      <w:tr w:rsidR="00F71B4F" w:rsidTr="00811FEC">
        <w:trPr>
          <w:gridBefore w:val="1"/>
          <w:gridAfter w:val="1"/>
          <w:wBefore w:w="4050" w:type="dxa"/>
          <w:wAfter w:w="4590" w:type="dxa"/>
        </w:trPr>
        <w:tc>
          <w:tcPr>
            <w:tcW w:w="2700" w:type="dxa"/>
          </w:tcPr>
          <w:p w:rsidR="00F71B4F" w:rsidRPr="00352FB9" w:rsidRDefault="00F71B4F" w:rsidP="00352FB9">
            <w:pPr>
              <w:jc w:val="center"/>
              <w:rPr>
                <w:b/>
                <w:sz w:val="32"/>
                <w:szCs w:val="32"/>
              </w:rPr>
            </w:pPr>
            <w:r w:rsidRPr="00352FB9">
              <w:rPr>
                <w:b/>
                <w:sz w:val="32"/>
                <w:szCs w:val="32"/>
              </w:rPr>
              <w:t>Food &amp; Beverages</w:t>
            </w:r>
          </w:p>
        </w:tc>
      </w:tr>
      <w:tr w:rsidR="00352FB9" w:rsidTr="00811FEC">
        <w:tc>
          <w:tcPr>
            <w:tcW w:w="11340" w:type="dxa"/>
            <w:gridSpan w:val="3"/>
          </w:tcPr>
          <w:p w:rsidR="00AB2A26" w:rsidRDefault="00AB2A26" w:rsidP="00352F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alcoholic beverages</w:t>
            </w:r>
            <w:r w:rsidR="00B14F4D">
              <w:rPr>
                <w:sz w:val="24"/>
                <w:szCs w:val="24"/>
              </w:rPr>
              <w:t xml:space="preserve"> in the facility</w:t>
            </w:r>
            <w:r w:rsidR="0088412F">
              <w:rPr>
                <w:sz w:val="24"/>
                <w:szCs w:val="24"/>
              </w:rPr>
              <w:t xml:space="preserve"> at any time</w:t>
            </w:r>
            <w:r>
              <w:rPr>
                <w:sz w:val="24"/>
                <w:szCs w:val="24"/>
              </w:rPr>
              <w:t>.</w:t>
            </w:r>
          </w:p>
          <w:p w:rsidR="00B14F4D" w:rsidRDefault="00B14F4D" w:rsidP="00352F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glass containers in the facility</w:t>
            </w:r>
            <w:r w:rsidR="0088412F">
              <w:rPr>
                <w:sz w:val="24"/>
                <w:szCs w:val="24"/>
              </w:rPr>
              <w:t xml:space="preserve"> at any time</w:t>
            </w:r>
            <w:r>
              <w:rPr>
                <w:sz w:val="24"/>
                <w:szCs w:val="24"/>
              </w:rPr>
              <w:t>.</w:t>
            </w:r>
          </w:p>
          <w:p w:rsidR="00352FB9" w:rsidRPr="004E0B67" w:rsidRDefault="00352FB9" w:rsidP="00352F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 xml:space="preserve">CHOKING HAZARD: Do not eat in </w:t>
            </w:r>
            <w:r w:rsidR="00DC6548">
              <w:rPr>
                <w:sz w:val="24"/>
                <w:szCs w:val="24"/>
              </w:rPr>
              <w:t xml:space="preserve">or near </w:t>
            </w:r>
            <w:r w:rsidRPr="004E0B67">
              <w:rPr>
                <w:sz w:val="24"/>
                <w:szCs w:val="24"/>
              </w:rPr>
              <w:t>the pool, finish chewing food before entering the water.</w:t>
            </w:r>
          </w:p>
          <w:p w:rsidR="00352FB9" w:rsidRPr="004E0B67" w:rsidRDefault="00352FB9" w:rsidP="00352F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0B67">
              <w:rPr>
                <w:sz w:val="24"/>
                <w:szCs w:val="24"/>
              </w:rPr>
              <w:t>CHOKING HAZARD: NO CHEWING GUM in the water.</w:t>
            </w:r>
          </w:p>
          <w:p w:rsidR="00352FB9" w:rsidRPr="00CB2F0E" w:rsidRDefault="0088412F" w:rsidP="00DC6548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With the exception of water, all f</w:t>
            </w:r>
            <w:r w:rsidR="00DC6548">
              <w:rPr>
                <w:sz w:val="24"/>
                <w:szCs w:val="24"/>
              </w:rPr>
              <w:t xml:space="preserve">ood products are </w:t>
            </w:r>
            <w:r w:rsidR="00352FB9" w:rsidRPr="004E0B67">
              <w:rPr>
                <w:sz w:val="24"/>
                <w:szCs w:val="24"/>
              </w:rPr>
              <w:t>to be kept away from the pool</w:t>
            </w:r>
            <w:r w:rsidR="00DC6548">
              <w:rPr>
                <w:sz w:val="24"/>
                <w:szCs w:val="24"/>
              </w:rPr>
              <w:t>’</w:t>
            </w:r>
            <w:r w:rsidR="00352FB9" w:rsidRPr="004E0B67">
              <w:rPr>
                <w:sz w:val="24"/>
                <w:szCs w:val="24"/>
              </w:rPr>
              <w:t>s edge</w:t>
            </w:r>
            <w:r>
              <w:rPr>
                <w:sz w:val="24"/>
                <w:szCs w:val="24"/>
              </w:rPr>
              <w:t>,</w:t>
            </w:r>
          </w:p>
          <w:p w:rsidR="00CB2F0E" w:rsidRPr="00DC6548" w:rsidRDefault="00AB2A26" w:rsidP="00DC6548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F</w:t>
            </w:r>
            <w:r w:rsidR="00CB2F0E">
              <w:rPr>
                <w:sz w:val="24"/>
                <w:szCs w:val="24"/>
              </w:rPr>
              <w:t xml:space="preserve">ood </w:t>
            </w:r>
            <w:r>
              <w:rPr>
                <w:sz w:val="24"/>
                <w:szCs w:val="24"/>
              </w:rPr>
              <w:t xml:space="preserve">may be eaten </w:t>
            </w:r>
            <w:r w:rsidR="00CB2F0E">
              <w:rPr>
                <w:sz w:val="24"/>
                <w:szCs w:val="24"/>
              </w:rPr>
              <w:t xml:space="preserve">at any of the picnic tables, or on the large stairs </w:t>
            </w:r>
            <w:r>
              <w:rPr>
                <w:sz w:val="24"/>
                <w:szCs w:val="24"/>
              </w:rPr>
              <w:t>connected to the gym’s wall.</w:t>
            </w:r>
          </w:p>
          <w:p w:rsidR="00DC6548" w:rsidRDefault="00DC6548" w:rsidP="00DC6548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B</w:t>
            </w:r>
            <w:r w:rsidRPr="004E0B67">
              <w:rPr>
                <w:sz w:val="24"/>
                <w:szCs w:val="24"/>
              </w:rPr>
              <w:t>everages other than water</w:t>
            </w:r>
            <w:r>
              <w:rPr>
                <w:sz w:val="24"/>
                <w:szCs w:val="24"/>
              </w:rPr>
              <w:t xml:space="preserve"> is </w:t>
            </w:r>
            <w:r w:rsidRPr="004E0B67">
              <w:rPr>
                <w:sz w:val="24"/>
                <w:szCs w:val="24"/>
              </w:rPr>
              <w:t>to be kept away from the pool</w:t>
            </w:r>
            <w:r>
              <w:rPr>
                <w:sz w:val="24"/>
                <w:szCs w:val="24"/>
              </w:rPr>
              <w:t>’</w:t>
            </w:r>
            <w:r w:rsidRPr="004E0B67">
              <w:rPr>
                <w:sz w:val="24"/>
                <w:szCs w:val="24"/>
              </w:rPr>
              <w:t>s edge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52FB9" w:rsidRDefault="00352FB9" w:rsidP="00D55F19">
      <w:pPr>
        <w:rPr>
          <w:sz w:val="6"/>
          <w:szCs w:val="6"/>
        </w:rPr>
      </w:pPr>
    </w:p>
    <w:tbl>
      <w:tblPr>
        <w:tblStyle w:val="TableGrid"/>
        <w:tblW w:w="11429" w:type="dxa"/>
        <w:tblInd w:w="-365" w:type="dxa"/>
        <w:tblLook w:val="04A0" w:firstRow="1" w:lastRow="0" w:firstColumn="1" w:lastColumn="0" w:noHBand="0" w:noVBand="1"/>
      </w:tblPr>
      <w:tblGrid>
        <w:gridCol w:w="3813"/>
        <w:gridCol w:w="3897"/>
        <w:gridCol w:w="3719"/>
      </w:tblGrid>
      <w:tr w:rsidR="00352FB9" w:rsidTr="00AB2A26">
        <w:trPr>
          <w:gridBefore w:val="1"/>
          <w:gridAfter w:val="1"/>
          <w:wBefore w:w="3813" w:type="dxa"/>
          <w:wAfter w:w="3719" w:type="dxa"/>
          <w:trHeight w:val="409"/>
        </w:trPr>
        <w:tc>
          <w:tcPr>
            <w:tcW w:w="3897" w:type="dxa"/>
          </w:tcPr>
          <w:p w:rsidR="00352FB9" w:rsidRPr="00352FB9" w:rsidRDefault="00352FB9" w:rsidP="00352FB9">
            <w:pPr>
              <w:jc w:val="center"/>
              <w:rPr>
                <w:b/>
                <w:sz w:val="32"/>
                <w:szCs w:val="32"/>
              </w:rPr>
            </w:pPr>
            <w:r w:rsidRPr="00352FB9">
              <w:rPr>
                <w:b/>
                <w:sz w:val="32"/>
                <w:szCs w:val="32"/>
              </w:rPr>
              <w:t>Pool Attire</w:t>
            </w:r>
            <w:r w:rsidR="00EA26F1">
              <w:rPr>
                <w:b/>
                <w:sz w:val="32"/>
                <w:szCs w:val="32"/>
              </w:rPr>
              <w:t xml:space="preserve"> Regulations</w:t>
            </w:r>
          </w:p>
        </w:tc>
      </w:tr>
      <w:tr w:rsidR="00352FB9" w:rsidTr="00AB2A26">
        <w:trPr>
          <w:trHeight w:val="3800"/>
        </w:trPr>
        <w:tc>
          <w:tcPr>
            <w:tcW w:w="11429" w:type="dxa"/>
            <w:gridSpan w:val="3"/>
          </w:tcPr>
          <w:p w:rsidR="00340128" w:rsidRPr="009B201A" w:rsidRDefault="001262F0" w:rsidP="009B2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</w:t>
            </w:r>
            <w:r w:rsidR="00B47EA9" w:rsidRPr="009B201A">
              <w:rPr>
                <w:b/>
                <w:sz w:val="24"/>
                <w:szCs w:val="24"/>
              </w:rPr>
              <w:t>Per Army Regulations, changing of diapers and cloths at any age is to be done in a bathroom</w:t>
            </w:r>
            <w:r w:rsidR="00EA26F1" w:rsidRPr="009B201A">
              <w:rPr>
                <w:b/>
                <w:sz w:val="24"/>
                <w:szCs w:val="24"/>
              </w:rPr>
              <w:t xml:space="preserve"> not on the pool</w:t>
            </w:r>
            <w:r w:rsidR="00340128">
              <w:rPr>
                <w:b/>
                <w:sz w:val="24"/>
                <w:szCs w:val="24"/>
              </w:rPr>
              <w:t>’s</w:t>
            </w:r>
            <w:r w:rsidR="00EA26F1" w:rsidRPr="009B201A">
              <w:rPr>
                <w:b/>
                <w:sz w:val="24"/>
                <w:szCs w:val="24"/>
              </w:rPr>
              <w:t xml:space="preserve"> deck</w:t>
            </w:r>
            <w:r w:rsidR="00B47EA9" w:rsidRPr="009B201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 Changing tables are provided in the male and female main bathrooms.  Not ADA bathroom.</w:t>
            </w:r>
          </w:p>
          <w:tbl>
            <w:tblPr>
              <w:tblStyle w:val="TableGrid"/>
              <w:tblW w:w="10988" w:type="dxa"/>
              <w:tblInd w:w="3" w:type="dxa"/>
              <w:tblLook w:val="04A0" w:firstRow="1" w:lastRow="0" w:firstColumn="1" w:lastColumn="0" w:noHBand="0" w:noVBand="1"/>
            </w:tblPr>
            <w:tblGrid>
              <w:gridCol w:w="5827"/>
              <w:gridCol w:w="5161"/>
            </w:tblGrid>
            <w:tr w:rsidR="00A70839" w:rsidTr="00601DB5">
              <w:trPr>
                <w:trHeight w:val="263"/>
              </w:trPr>
              <w:tc>
                <w:tcPr>
                  <w:tcW w:w="5827" w:type="dxa"/>
                </w:tcPr>
                <w:p w:rsidR="00340128" w:rsidRDefault="00A70839" w:rsidP="001262F0">
                  <w:pPr>
                    <w:jc w:val="center"/>
                    <w:rPr>
                      <w:b/>
                    </w:rPr>
                  </w:pPr>
                  <w:r w:rsidRPr="00491C21">
                    <w:rPr>
                      <w:b/>
                    </w:rPr>
                    <w:t xml:space="preserve">Military </w:t>
                  </w:r>
                  <w:r w:rsidR="00340128">
                    <w:rPr>
                      <w:b/>
                    </w:rPr>
                    <w:t xml:space="preserve">Aquatic </w:t>
                  </w:r>
                  <w:r w:rsidRPr="00491C21">
                    <w:rPr>
                      <w:b/>
                    </w:rPr>
                    <w:t>Installation</w:t>
                  </w:r>
                  <w:r w:rsidR="00340128">
                    <w:rPr>
                      <w:b/>
                    </w:rPr>
                    <w:t>’</w:t>
                  </w:r>
                  <w:r w:rsidRPr="00491C21">
                    <w:rPr>
                      <w:b/>
                    </w:rPr>
                    <w:t>s prohibit</w:t>
                  </w:r>
                  <w:r w:rsidR="00B822AC">
                    <w:rPr>
                      <w:b/>
                    </w:rPr>
                    <w:t>s</w:t>
                  </w:r>
                  <w:r w:rsidRPr="00491C21">
                    <w:rPr>
                      <w:b/>
                    </w:rPr>
                    <w:t xml:space="preserve"> excessively reveling bathing suit</w:t>
                  </w:r>
                  <w:r w:rsidR="00340128">
                    <w:rPr>
                      <w:b/>
                    </w:rPr>
                    <w:t>s</w:t>
                  </w:r>
                  <w:r w:rsidR="00131EC2" w:rsidRPr="00491C21">
                    <w:rPr>
                      <w:b/>
                    </w:rPr>
                    <w:t xml:space="preserve"> or jean</w:t>
                  </w:r>
                  <w:r w:rsidRPr="00491C21">
                    <w:rPr>
                      <w:b/>
                    </w:rPr>
                    <w:t xml:space="preserve"> attire</w:t>
                  </w:r>
                </w:p>
                <w:p w:rsidR="00A70839" w:rsidRPr="00491C21" w:rsidRDefault="00491C21" w:rsidP="001262F0">
                  <w:pPr>
                    <w:jc w:val="center"/>
                  </w:pPr>
                  <w:r w:rsidRPr="00491C21">
                    <w:rPr>
                      <w:b/>
                    </w:rPr>
                    <w:t xml:space="preserve"> </w:t>
                  </w:r>
                  <w:r w:rsidR="00340128">
                    <w:rPr>
                      <w:b/>
                    </w:rPr>
                    <w:t>(</w:t>
                  </w:r>
                  <w:r w:rsidRPr="00491C21">
                    <w:rPr>
                      <w:b/>
                    </w:rPr>
                    <w:t>listed below but is not limited to</w:t>
                  </w:r>
                  <w:r w:rsidR="00340128">
                    <w:rPr>
                      <w:b/>
                    </w:rPr>
                    <w:t>)</w:t>
                  </w:r>
                </w:p>
              </w:tc>
              <w:tc>
                <w:tcPr>
                  <w:tcW w:w="5161" w:type="dxa"/>
                </w:tcPr>
                <w:p w:rsidR="00A70839" w:rsidRDefault="001262F0" w:rsidP="001262F0">
                  <w:pPr>
                    <w:pStyle w:val="ListParagraph"/>
                    <w:ind w:left="0"/>
                    <w:jc w:val="center"/>
                    <w:rPr>
                      <w:b/>
                    </w:rPr>
                  </w:pPr>
                  <w:r w:rsidRPr="001262F0">
                    <w:rPr>
                      <w:b/>
                    </w:rPr>
                    <w:t>P</w:t>
                  </w:r>
                  <w:r>
                    <w:rPr>
                      <w:b/>
                    </w:rPr>
                    <w:t>roper Swimming A</w:t>
                  </w:r>
                  <w:r w:rsidRPr="001262F0">
                    <w:rPr>
                      <w:b/>
                    </w:rPr>
                    <w:t>ttire is listed below</w:t>
                  </w:r>
                </w:p>
                <w:p w:rsidR="00131EC2" w:rsidRDefault="00131EC2" w:rsidP="001262F0">
                  <w:pPr>
                    <w:pStyle w:val="ListParagraph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EVERYTHING MUST BE CLEAN!!!</w:t>
                  </w:r>
                </w:p>
                <w:p w:rsidR="00340128" w:rsidRPr="001262F0" w:rsidRDefault="00340128" w:rsidP="001262F0">
                  <w:pPr>
                    <w:pStyle w:val="ListParagraph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491C21">
                    <w:rPr>
                      <w:b/>
                    </w:rPr>
                    <w:t>listed below but is not limited to</w:t>
                  </w:r>
                  <w:r>
                    <w:rPr>
                      <w:b/>
                    </w:rPr>
                    <w:t>)</w:t>
                  </w:r>
                </w:p>
              </w:tc>
            </w:tr>
            <w:tr w:rsidR="00A70839" w:rsidTr="00601DB5">
              <w:trPr>
                <w:trHeight w:val="1542"/>
              </w:trPr>
              <w:tc>
                <w:tcPr>
                  <w:tcW w:w="5827" w:type="dxa"/>
                </w:tcPr>
                <w:p w:rsidR="00A70839" w:rsidRDefault="00A70839" w:rsidP="001262F0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Thong</w:t>
                  </w:r>
                  <w:r w:rsidR="00131EC2">
                    <w:t xml:space="preserve"> Bottoms</w:t>
                  </w:r>
                </w:p>
                <w:p w:rsidR="00B822AC" w:rsidRDefault="00B822AC" w:rsidP="001262F0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Under Garments</w:t>
                  </w:r>
                </w:p>
                <w:p w:rsidR="00A70839" w:rsidRDefault="00B14F4D" w:rsidP="001262F0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G-</w:t>
                  </w:r>
                  <w:r w:rsidR="00A70839">
                    <w:t>String</w:t>
                  </w:r>
                  <w:r w:rsidR="00131EC2">
                    <w:t xml:space="preserve"> Bottoms</w:t>
                  </w:r>
                </w:p>
                <w:p w:rsidR="00A70839" w:rsidRDefault="00A70839" w:rsidP="001262F0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Brazilian Bottoms</w:t>
                  </w:r>
                </w:p>
                <w:p w:rsidR="00A70839" w:rsidRDefault="00A70839" w:rsidP="001262F0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Cheeky Bottoms</w:t>
                  </w:r>
                </w:p>
                <w:p w:rsidR="00A70839" w:rsidRDefault="00A70839" w:rsidP="001262F0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See Through Suits</w:t>
                  </w:r>
                  <w:r w:rsidR="00131EC2">
                    <w:t xml:space="preserve"> of any kind</w:t>
                  </w:r>
                </w:p>
                <w:p w:rsidR="00131EC2" w:rsidRDefault="00131EC2" w:rsidP="001262F0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Jean material </w:t>
                  </w:r>
                  <w:r w:rsidR="00340128">
                    <w:t xml:space="preserve">or pants </w:t>
                  </w:r>
                  <w:r>
                    <w:t>of any kind</w:t>
                  </w:r>
                </w:p>
                <w:p w:rsidR="00A70839" w:rsidRDefault="001262F0" w:rsidP="0088412F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Suit Top</w:t>
                  </w:r>
                  <w:r w:rsidR="0088412F">
                    <w:t>s</w:t>
                  </w:r>
                  <w:r>
                    <w:t xml:space="preserve"> that </w:t>
                  </w:r>
                  <w:r w:rsidR="0088412F">
                    <w:t xml:space="preserve">do not cover </w:t>
                  </w:r>
                  <w:r w:rsidR="00601DB5">
                    <w:t xml:space="preserve">the </w:t>
                  </w:r>
                  <w:r w:rsidR="0088412F">
                    <w:t xml:space="preserve">breast </w:t>
                  </w:r>
                  <w:r w:rsidR="00601DB5">
                    <w:t xml:space="preserve">area </w:t>
                  </w:r>
                  <w:r w:rsidR="0088412F">
                    <w:t>of</w:t>
                  </w:r>
                  <w:r>
                    <w:t xml:space="preserve"> females</w:t>
                  </w:r>
                </w:p>
              </w:tc>
              <w:tc>
                <w:tcPr>
                  <w:tcW w:w="5161" w:type="dxa"/>
                </w:tcPr>
                <w:p w:rsidR="00A70839" w:rsidRDefault="00131EC2" w:rsidP="001262F0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One</w:t>
                  </w:r>
                  <w:r w:rsidR="00B822AC">
                    <w:t xml:space="preserve"> Piece</w:t>
                  </w:r>
                  <w:r>
                    <w:t>/ Two P</w:t>
                  </w:r>
                  <w:r w:rsidR="001262F0">
                    <w:t>iece</w:t>
                  </w:r>
                  <w:r>
                    <w:t>/ Tankini</w:t>
                  </w:r>
                </w:p>
                <w:p w:rsidR="001262F0" w:rsidRDefault="00131EC2" w:rsidP="001262F0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Speedo/ Swim Trunks/ Board Shorts</w:t>
                  </w:r>
                </w:p>
                <w:p w:rsidR="00131EC2" w:rsidRDefault="00131EC2" w:rsidP="001262F0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Rash guard/ Shirt</w:t>
                  </w:r>
                </w:p>
                <w:p w:rsidR="00340128" w:rsidRDefault="00340128" w:rsidP="001262F0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Spandex Material</w:t>
                  </w:r>
                  <w:r w:rsidR="00AB2A26">
                    <w:t xml:space="preserve"> shorts</w:t>
                  </w:r>
                </w:p>
                <w:p w:rsidR="00DF3BF5" w:rsidRDefault="00DF3BF5" w:rsidP="001262F0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B</w:t>
                  </w:r>
                  <w:r w:rsidR="00451FAD">
                    <w:t>urkini (hijab)</w:t>
                  </w:r>
                </w:p>
                <w:p w:rsidR="00131EC2" w:rsidRDefault="00AB2A26" w:rsidP="00131EC2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Mission Related </w:t>
                  </w:r>
                  <w:r w:rsidR="00131EC2">
                    <w:t>ACU/ Boots / PT Gear</w:t>
                  </w:r>
                </w:p>
              </w:tc>
            </w:tr>
          </w:tbl>
          <w:p w:rsidR="00352FB9" w:rsidRDefault="00352FB9" w:rsidP="00A70839">
            <w:pPr>
              <w:pStyle w:val="ListParagraph"/>
              <w:ind w:left="0"/>
            </w:pPr>
          </w:p>
        </w:tc>
      </w:tr>
    </w:tbl>
    <w:p w:rsidR="00352FB9" w:rsidRDefault="00352FB9" w:rsidP="00352FB9">
      <w:pPr>
        <w:jc w:val="center"/>
      </w:pPr>
    </w:p>
    <w:p w:rsidR="00601DB5" w:rsidRDefault="00601DB5" w:rsidP="00352FB9">
      <w:pPr>
        <w:jc w:val="center"/>
      </w:pPr>
    </w:p>
    <w:p w:rsidR="00601DB5" w:rsidRPr="00F125AB" w:rsidRDefault="00601DB5" w:rsidP="00601DB5">
      <w:r w:rsidRPr="002D3B20">
        <w:rPr>
          <w:b/>
          <w:sz w:val="32"/>
          <w:szCs w:val="32"/>
        </w:rPr>
        <w:t xml:space="preserve">Please ask a lifeguard if you have any questions about our </w:t>
      </w:r>
      <w:r>
        <w:rPr>
          <w:b/>
          <w:sz w:val="32"/>
          <w:szCs w:val="32"/>
        </w:rPr>
        <w:t xml:space="preserve">safety </w:t>
      </w:r>
      <w:r w:rsidRPr="002D3B20">
        <w:rPr>
          <w:b/>
          <w:sz w:val="32"/>
          <w:szCs w:val="32"/>
        </w:rPr>
        <w:t>rules</w:t>
      </w:r>
      <w:r>
        <w:rPr>
          <w:b/>
          <w:sz w:val="32"/>
          <w:szCs w:val="32"/>
        </w:rPr>
        <w:t>, facility, or programs</w:t>
      </w:r>
      <w:r w:rsidRPr="002D3B20">
        <w:rPr>
          <w:b/>
          <w:sz w:val="32"/>
          <w:szCs w:val="32"/>
        </w:rPr>
        <w:t xml:space="preserve">.  </w:t>
      </w:r>
      <w:r w:rsidRPr="0001119B">
        <w:rPr>
          <w:b/>
          <w:sz w:val="24"/>
          <w:szCs w:val="24"/>
        </w:rPr>
        <w:t xml:space="preserve"> </w:t>
      </w:r>
    </w:p>
    <w:sectPr w:rsidR="00601DB5" w:rsidRPr="00F125AB" w:rsidSect="00DB1C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E2834"/>
    <w:multiLevelType w:val="hybridMultilevel"/>
    <w:tmpl w:val="68503FD6"/>
    <w:lvl w:ilvl="0" w:tplc="52CE0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D3A"/>
    <w:multiLevelType w:val="hybridMultilevel"/>
    <w:tmpl w:val="A0708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67EC3"/>
    <w:multiLevelType w:val="hybridMultilevel"/>
    <w:tmpl w:val="A82E7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F1938"/>
    <w:multiLevelType w:val="hybridMultilevel"/>
    <w:tmpl w:val="DD9E8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74C76"/>
    <w:multiLevelType w:val="hybridMultilevel"/>
    <w:tmpl w:val="F504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2406A"/>
    <w:multiLevelType w:val="hybridMultilevel"/>
    <w:tmpl w:val="A5542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3311E"/>
    <w:multiLevelType w:val="hybridMultilevel"/>
    <w:tmpl w:val="8146D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15844"/>
    <w:multiLevelType w:val="hybridMultilevel"/>
    <w:tmpl w:val="AB824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24B68"/>
    <w:multiLevelType w:val="hybridMultilevel"/>
    <w:tmpl w:val="5C1636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36AA2"/>
    <w:multiLevelType w:val="hybridMultilevel"/>
    <w:tmpl w:val="6E38F93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F2"/>
    <w:rsid w:val="0001119B"/>
    <w:rsid w:val="00016123"/>
    <w:rsid w:val="00035E01"/>
    <w:rsid w:val="00083791"/>
    <w:rsid w:val="000B06B8"/>
    <w:rsid w:val="000C54F1"/>
    <w:rsid w:val="000C5C24"/>
    <w:rsid w:val="000D7024"/>
    <w:rsid w:val="001262F0"/>
    <w:rsid w:val="00131EC2"/>
    <w:rsid w:val="001871BC"/>
    <w:rsid w:val="001C71CE"/>
    <w:rsid w:val="001E146F"/>
    <w:rsid w:val="00217B57"/>
    <w:rsid w:val="00255D6E"/>
    <w:rsid w:val="00265407"/>
    <w:rsid w:val="00274C22"/>
    <w:rsid w:val="002B39C0"/>
    <w:rsid w:val="002D3B20"/>
    <w:rsid w:val="002E009B"/>
    <w:rsid w:val="00327FBD"/>
    <w:rsid w:val="00340128"/>
    <w:rsid w:val="0034071E"/>
    <w:rsid w:val="00352FB9"/>
    <w:rsid w:val="00376B03"/>
    <w:rsid w:val="003C199C"/>
    <w:rsid w:val="003F0DDE"/>
    <w:rsid w:val="004022E6"/>
    <w:rsid w:val="004478F2"/>
    <w:rsid w:val="00451FAD"/>
    <w:rsid w:val="00491C21"/>
    <w:rsid w:val="004A27B4"/>
    <w:rsid w:val="004C4CFE"/>
    <w:rsid w:val="004C5E2B"/>
    <w:rsid w:val="004E0B67"/>
    <w:rsid w:val="00523D6F"/>
    <w:rsid w:val="005A70C2"/>
    <w:rsid w:val="005F2676"/>
    <w:rsid w:val="00601DB5"/>
    <w:rsid w:val="00640F02"/>
    <w:rsid w:val="00645532"/>
    <w:rsid w:val="00657CBC"/>
    <w:rsid w:val="00774E54"/>
    <w:rsid w:val="007C3409"/>
    <w:rsid w:val="007D1817"/>
    <w:rsid w:val="007F455E"/>
    <w:rsid w:val="00811FEC"/>
    <w:rsid w:val="0082187C"/>
    <w:rsid w:val="0088412F"/>
    <w:rsid w:val="00932586"/>
    <w:rsid w:val="00976179"/>
    <w:rsid w:val="009B201A"/>
    <w:rsid w:val="009D7635"/>
    <w:rsid w:val="00A264FB"/>
    <w:rsid w:val="00A42DB1"/>
    <w:rsid w:val="00A70839"/>
    <w:rsid w:val="00AB2A26"/>
    <w:rsid w:val="00B14F4D"/>
    <w:rsid w:val="00B47EA9"/>
    <w:rsid w:val="00B822AC"/>
    <w:rsid w:val="00BD314B"/>
    <w:rsid w:val="00BE4AC8"/>
    <w:rsid w:val="00BE53B1"/>
    <w:rsid w:val="00BE7851"/>
    <w:rsid w:val="00BF5090"/>
    <w:rsid w:val="00C80CE9"/>
    <w:rsid w:val="00C80D4C"/>
    <w:rsid w:val="00CB2F0E"/>
    <w:rsid w:val="00CC2293"/>
    <w:rsid w:val="00D03E2A"/>
    <w:rsid w:val="00D55F19"/>
    <w:rsid w:val="00D60A33"/>
    <w:rsid w:val="00DB1CF2"/>
    <w:rsid w:val="00DC6548"/>
    <w:rsid w:val="00DF3BF5"/>
    <w:rsid w:val="00E1436B"/>
    <w:rsid w:val="00E14C88"/>
    <w:rsid w:val="00E23270"/>
    <w:rsid w:val="00E968CD"/>
    <w:rsid w:val="00EA26F1"/>
    <w:rsid w:val="00EE3589"/>
    <w:rsid w:val="00F07B67"/>
    <w:rsid w:val="00F125AB"/>
    <w:rsid w:val="00F35C1E"/>
    <w:rsid w:val="00F57581"/>
    <w:rsid w:val="00F60893"/>
    <w:rsid w:val="00F71B4F"/>
    <w:rsid w:val="00F7518C"/>
    <w:rsid w:val="00F7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2353030"/>
  <w15:chartTrackingRefBased/>
  <w15:docId w15:val="{92D8637E-AE27-4062-9C4E-AD5C376F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532"/>
    <w:pPr>
      <w:ind w:left="720"/>
      <w:contextualSpacing/>
    </w:pPr>
  </w:style>
  <w:style w:type="table" w:styleId="TableGrid">
    <w:name w:val="Table Grid"/>
    <w:basedOn w:val="TableNormal"/>
    <w:uiPriority w:val="39"/>
    <w:rsid w:val="00EE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F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2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Pean, Jennifer A NAF USA</dc:creator>
  <cp:keywords/>
  <dc:description/>
  <cp:lastModifiedBy>La Pean, Jennifer A NAF USA</cp:lastModifiedBy>
  <cp:revision>17</cp:revision>
  <cp:lastPrinted>2022-05-16T23:48:00Z</cp:lastPrinted>
  <dcterms:created xsi:type="dcterms:W3CDTF">2019-10-10T19:09:00Z</dcterms:created>
  <dcterms:modified xsi:type="dcterms:W3CDTF">2022-05-16T23:52:00Z</dcterms:modified>
</cp:coreProperties>
</file>